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CF63D" w14:textId="2E10A9DD" w:rsidR="00B7316A" w:rsidRDefault="00D769EF" w:rsidP="00D769EF">
      <w:pPr>
        <w:spacing w:line="240" w:lineRule="auto"/>
        <w:jc w:val="center"/>
        <w:rPr>
          <w:rFonts w:ascii="Times New Roman" w:hAnsi="Times New Roman" w:cs="Times New Roman"/>
          <w:b/>
          <w:bCs/>
          <w:sz w:val="28"/>
          <w:szCs w:val="28"/>
        </w:rPr>
      </w:pPr>
      <w:r w:rsidRPr="00D769EF">
        <w:rPr>
          <w:rFonts w:ascii="Times New Roman" w:hAnsi="Times New Roman" w:cs="Times New Roman"/>
          <w:b/>
          <w:bCs/>
          <w:sz w:val="28"/>
          <w:szCs w:val="28"/>
        </w:rPr>
        <w:t>SESSIONS FOR HUMAN GENETICS</w:t>
      </w:r>
    </w:p>
    <w:p w14:paraId="1EF83A78" w14:textId="77777777" w:rsidR="00D769EF" w:rsidRPr="00D769EF" w:rsidRDefault="00D769EF" w:rsidP="00D769EF">
      <w:pPr>
        <w:spacing w:line="240" w:lineRule="auto"/>
        <w:rPr>
          <w:rFonts w:ascii="Times New Roman" w:hAnsi="Times New Roman" w:cs="Times New Roman"/>
          <w:sz w:val="28"/>
          <w:szCs w:val="28"/>
        </w:rPr>
      </w:pPr>
      <w:r w:rsidRPr="00D769EF">
        <w:rPr>
          <w:rFonts w:ascii="Times New Roman" w:hAnsi="Times New Roman" w:cs="Times New Roman"/>
          <w:sz w:val="28"/>
          <w:szCs w:val="28"/>
        </w:rPr>
        <w:t>Population genetics</w:t>
      </w:r>
    </w:p>
    <w:p w14:paraId="33E7E1F7" w14:textId="77777777" w:rsidR="00D769EF" w:rsidRPr="00D769EF" w:rsidRDefault="00D769EF" w:rsidP="00D769EF">
      <w:pPr>
        <w:spacing w:line="240" w:lineRule="auto"/>
        <w:rPr>
          <w:rFonts w:ascii="Times New Roman" w:hAnsi="Times New Roman" w:cs="Times New Roman"/>
          <w:sz w:val="28"/>
          <w:szCs w:val="28"/>
        </w:rPr>
      </w:pPr>
      <w:r w:rsidRPr="00D769EF">
        <w:rPr>
          <w:rFonts w:ascii="Times New Roman" w:hAnsi="Times New Roman" w:cs="Times New Roman"/>
          <w:sz w:val="28"/>
          <w:szCs w:val="28"/>
        </w:rPr>
        <w:t>Disease Genetics</w:t>
      </w:r>
    </w:p>
    <w:p w14:paraId="61D4886F" w14:textId="77777777" w:rsidR="00D769EF" w:rsidRPr="00D769EF" w:rsidRDefault="00D769EF" w:rsidP="00D769EF">
      <w:pPr>
        <w:spacing w:line="240" w:lineRule="auto"/>
        <w:rPr>
          <w:rFonts w:ascii="Times New Roman" w:hAnsi="Times New Roman" w:cs="Times New Roman"/>
          <w:sz w:val="28"/>
          <w:szCs w:val="28"/>
        </w:rPr>
      </w:pPr>
      <w:r w:rsidRPr="00D769EF">
        <w:rPr>
          <w:rFonts w:ascii="Times New Roman" w:hAnsi="Times New Roman" w:cs="Times New Roman"/>
          <w:sz w:val="28"/>
          <w:szCs w:val="28"/>
        </w:rPr>
        <w:t>Human genetic diversity</w:t>
      </w:r>
    </w:p>
    <w:p w14:paraId="31830402" w14:textId="77777777" w:rsidR="00D769EF" w:rsidRPr="00D769EF" w:rsidRDefault="00D769EF" w:rsidP="00D769EF">
      <w:pPr>
        <w:spacing w:line="240" w:lineRule="auto"/>
        <w:rPr>
          <w:rFonts w:ascii="Times New Roman" w:hAnsi="Times New Roman" w:cs="Times New Roman"/>
          <w:sz w:val="28"/>
          <w:szCs w:val="28"/>
        </w:rPr>
      </w:pPr>
      <w:r w:rsidRPr="00D769EF">
        <w:rPr>
          <w:rFonts w:ascii="Times New Roman" w:hAnsi="Times New Roman" w:cs="Times New Roman"/>
          <w:sz w:val="28"/>
          <w:szCs w:val="28"/>
        </w:rPr>
        <w:t>Human Genome Project</w:t>
      </w:r>
    </w:p>
    <w:p w14:paraId="0A3D99F8" w14:textId="77777777" w:rsidR="00D769EF" w:rsidRPr="00D769EF" w:rsidRDefault="00D769EF" w:rsidP="00D769EF">
      <w:pPr>
        <w:spacing w:line="240" w:lineRule="auto"/>
        <w:rPr>
          <w:rFonts w:ascii="Times New Roman" w:hAnsi="Times New Roman" w:cs="Times New Roman"/>
          <w:sz w:val="28"/>
          <w:szCs w:val="28"/>
        </w:rPr>
      </w:pPr>
      <w:r w:rsidRPr="00D769EF">
        <w:rPr>
          <w:rFonts w:ascii="Times New Roman" w:hAnsi="Times New Roman" w:cs="Times New Roman"/>
          <w:sz w:val="28"/>
          <w:szCs w:val="28"/>
        </w:rPr>
        <w:t>Epigenetics</w:t>
      </w:r>
    </w:p>
    <w:p w14:paraId="78487F61" w14:textId="77777777" w:rsidR="00D769EF" w:rsidRPr="00D769EF" w:rsidRDefault="00D769EF" w:rsidP="00D769EF">
      <w:pPr>
        <w:spacing w:line="240" w:lineRule="auto"/>
        <w:rPr>
          <w:rFonts w:ascii="Times New Roman" w:hAnsi="Times New Roman" w:cs="Times New Roman"/>
          <w:sz w:val="28"/>
          <w:szCs w:val="28"/>
        </w:rPr>
      </w:pPr>
      <w:r w:rsidRPr="00D769EF">
        <w:rPr>
          <w:rFonts w:ascii="Times New Roman" w:hAnsi="Times New Roman" w:cs="Times New Roman"/>
          <w:sz w:val="28"/>
          <w:szCs w:val="28"/>
        </w:rPr>
        <w:t>Gene therapy</w:t>
      </w:r>
    </w:p>
    <w:p w14:paraId="414306E3" w14:textId="77777777" w:rsidR="00D769EF" w:rsidRPr="00D769EF" w:rsidRDefault="00D769EF" w:rsidP="00D769EF">
      <w:pPr>
        <w:spacing w:line="240" w:lineRule="auto"/>
        <w:rPr>
          <w:rFonts w:ascii="Times New Roman" w:hAnsi="Times New Roman" w:cs="Times New Roman"/>
          <w:sz w:val="28"/>
          <w:szCs w:val="28"/>
        </w:rPr>
      </w:pPr>
      <w:r w:rsidRPr="00D769EF">
        <w:rPr>
          <w:rFonts w:ascii="Times New Roman" w:hAnsi="Times New Roman" w:cs="Times New Roman"/>
          <w:sz w:val="28"/>
          <w:szCs w:val="28"/>
        </w:rPr>
        <w:t>Bacterial genome size</w:t>
      </w:r>
    </w:p>
    <w:p w14:paraId="436BFAFF" w14:textId="350D941D" w:rsidR="00D769EF" w:rsidRPr="00D769EF" w:rsidRDefault="00D769EF" w:rsidP="00D769EF">
      <w:pPr>
        <w:spacing w:line="240" w:lineRule="auto"/>
        <w:rPr>
          <w:rFonts w:ascii="Times New Roman" w:hAnsi="Times New Roman" w:cs="Times New Roman"/>
          <w:sz w:val="28"/>
          <w:szCs w:val="28"/>
        </w:rPr>
      </w:pPr>
      <w:r w:rsidRPr="00D769EF">
        <w:rPr>
          <w:rFonts w:ascii="Times New Roman" w:hAnsi="Times New Roman" w:cs="Times New Roman"/>
          <w:sz w:val="28"/>
          <w:szCs w:val="28"/>
        </w:rPr>
        <w:t>Behavioral genetics</w:t>
      </w:r>
    </w:p>
    <w:p w14:paraId="2088DBE2" w14:textId="726D0AE4" w:rsidR="00D769EF" w:rsidRPr="00D769EF" w:rsidRDefault="003B6E8E" w:rsidP="00D769EF">
      <w:pPr>
        <w:spacing w:line="240" w:lineRule="auto"/>
        <w:rPr>
          <w:rFonts w:ascii="Times New Roman" w:hAnsi="Times New Roman" w:cs="Times New Roman"/>
          <w:sz w:val="28"/>
          <w:szCs w:val="28"/>
        </w:rPr>
      </w:pPr>
      <w:r w:rsidRPr="003B6E8E">
        <w:rPr>
          <w:rFonts w:ascii="Times New Roman" w:hAnsi="Times New Roman" w:cs="Times New Roman"/>
          <w:sz w:val="28"/>
          <w:szCs w:val="28"/>
        </w:rPr>
        <w:t xml:space="preserve">Genetic </w:t>
      </w:r>
      <w:r w:rsidR="00D769EF" w:rsidRPr="00D769EF">
        <w:rPr>
          <w:rFonts w:ascii="Times New Roman" w:hAnsi="Times New Roman" w:cs="Times New Roman"/>
          <w:sz w:val="28"/>
          <w:szCs w:val="28"/>
        </w:rPr>
        <w:t>Cloning</w:t>
      </w:r>
    </w:p>
    <w:p w14:paraId="3D683F60" w14:textId="1BEAEFFF" w:rsidR="00D769EF" w:rsidRPr="00D769EF" w:rsidRDefault="00D769EF" w:rsidP="00D769EF">
      <w:pPr>
        <w:spacing w:line="240" w:lineRule="auto"/>
        <w:rPr>
          <w:rFonts w:ascii="Times New Roman" w:hAnsi="Times New Roman" w:cs="Times New Roman"/>
          <w:sz w:val="28"/>
          <w:szCs w:val="28"/>
        </w:rPr>
      </w:pPr>
      <w:r w:rsidRPr="00D769EF">
        <w:rPr>
          <w:rFonts w:ascii="Times New Roman" w:hAnsi="Times New Roman" w:cs="Times New Roman"/>
          <w:sz w:val="28"/>
          <w:szCs w:val="28"/>
        </w:rPr>
        <w:t>DNA</w:t>
      </w:r>
      <w:r>
        <w:rPr>
          <w:rFonts w:ascii="Times New Roman" w:hAnsi="Times New Roman" w:cs="Times New Roman"/>
          <w:sz w:val="28"/>
          <w:szCs w:val="28"/>
        </w:rPr>
        <w:t xml:space="preserve"> mutation</w:t>
      </w:r>
    </w:p>
    <w:p w14:paraId="63540A48" w14:textId="77777777" w:rsidR="00D769EF" w:rsidRPr="00D769EF" w:rsidRDefault="00D769EF" w:rsidP="00D769EF">
      <w:pPr>
        <w:spacing w:line="240" w:lineRule="auto"/>
        <w:rPr>
          <w:rFonts w:ascii="Times New Roman" w:hAnsi="Times New Roman" w:cs="Times New Roman"/>
          <w:sz w:val="28"/>
          <w:szCs w:val="28"/>
        </w:rPr>
      </w:pPr>
      <w:r w:rsidRPr="00D769EF">
        <w:rPr>
          <w:rFonts w:ascii="Times New Roman" w:hAnsi="Times New Roman" w:cs="Times New Roman"/>
          <w:sz w:val="28"/>
          <w:szCs w:val="28"/>
        </w:rPr>
        <w:t>Genes mutation</w:t>
      </w:r>
    </w:p>
    <w:p w14:paraId="2A1B6624" w14:textId="77777777" w:rsidR="00D769EF" w:rsidRPr="00D769EF" w:rsidRDefault="00D769EF" w:rsidP="00D769EF">
      <w:pPr>
        <w:spacing w:line="240" w:lineRule="auto"/>
        <w:rPr>
          <w:rFonts w:ascii="Times New Roman" w:hAnsi="Times New Roman" w:cs="Times New Roman"/>
          <w:sz w:val="28"/>
          <w:szCs w:val="28"/>
        </w:rPr>
      </w:pPr>
      <w:r w:rsidRPr="00D769EF">
        <w:rPr>
          <w:rFonts w:ascii="Times New Roman" w:hAnsi="Times New Roman" w:cs="Times New Roman"/>
          <w:sz w:val="28"/>
          <w:szCs w:val="28"/>
        </w:rPr>
        <w:t>Genetic susceptibility to human obesity</w:t>
      </w:r>
    </w:p>
    <w:p w14:paraId="623FF8B9" w14:textId="36EEA609" w:rsidR="00D769EF" w:rsidRDefault="00D769EF" w:rsidP="00D769EF">
      <w:pPr>
        <w:spacing w:line="240" w:lineRule="auto"/>
        <w:rPr>
          <w:rFonts w:ascii="Times New Roman" w:hAnsi="Times New Roman" w:cs="Times New Roman"/>
          <w:sz w:val="28"/>
          <w:szCs w:val="28"/>
        </w:rPr>
      </w:pPr>
      <w:r w:rsidRPr="00D769EF">
        <w:rPr>
          <w:rFonts w:ascii="Times New Roman" w:hAnsi="Times New Roman" w:cs="Times New Roman"/>
          <w:sz w:val="28"/>
          <w:szCs w:val="28"/>
        </w:rPr>
        <w:t>Genomics</w:t>
      </w:r>
    </w:p>
    <w:p w14:paraId="3EE65D26" w14:textId="083E353F" w:rsidR="00D769EF" w:rsidRPr="00D769EF" w:rsidRDefault="00D769EF" w:rsidP="00D769EF">
      <w:pPr>
        <w:spacing w:line="240" w:lineRule="auto"/>
        <w:rPr>
          <w:rFonts w:ascii="Times New Roman" w:hAnsi="Times New Roman" w:cs="Times New Roman"/>
          <w:sz w:val="28"/>
          <w:szCs w:val="28"/>
        </w:rPr>
      </w:pPr>
      <w:r w:rsidRPr="00D769EF">
        <w:rPr>
          <w:rFonts w:ascii="Times New Roman" w:hAnsi="Times New Roman" w:cs="Times New Roman"/>
          <w:sz w:val="28"/>
          <w:szCs w:val="28"/>
        </w:rPr>
        <w:t>Genetic Engineering</w:t>
      </w:r>
    </w:p>
    <w:p w14:paraId="5ADF9405" w14:textId="68D3DBFD" w:rsidR="00D769EF" w:rsidRPr="00D769EF" w:rsidRDefault="00D769EF" w:rsidP="00D769EF">
      <w:pPr>
        <w:spacing w:line="240" w:lineRule="auto"/>
        <w:rPr>
          <w:rFonts w:ascii="Times New Roman" w:hAnsi="Times New Roman" w:cs="Times New Roman"/>
          <w:sz w:val="28"/>
          <w:szCs w:val="28"/>
        </w:rPr>
      </w:pPr>
      <w:r w:rsidRPr="00D769EF">
        <w:rPr>
          <w:rFonts w:ascii="Times New Roman" w:hAnsi="Times New Roman" w:cs="Times New Roman"/>
          <w:sz w:val="28"/>
          <w:szCs w:val="28"/>
        </w:rPr>
        <w:t>Gene Regulation</w:t>
      </w:r>
    </w:p>
    <w:p w14:paraId="23F3A6A8" w14:textId="4164F6AB" w:rsidR="00D769EF" w:rsidRDefault="00D769EF">
      <w:pPr>
        <w:rPr>
          <w:rFonts w:ascii="Times New Roman" w:hAnsi="Times New Roman" w:cs="Times New Roman"/>
          <w:sz w:val="28"/>
          <w:szCs w:val="28"/>
        </w:rPr>
      </w:pPr>
      <w:r>
        <w:rPr>
          <w:rFonts w:ascii="Times New Roman" w:hAnsi="Times New Roman" w:cs="Times New Roman"/>
          <w:sz w:val="28"/>
          <w:szCs w:val="28"/>
        </w:rPr>
        <w:t>Genetic vaccines</w:t>
      </w:r>
    </w:p>
    <w:p w14:paraId="1B523B0A" w14:textId="6A240859" w:rsidR="00E47AD9" w:rsidRDefault="00E47AD9">
      <w:pPr>
        <w:rPr>
          <w:rFonts w:ascii="Times New Roman" w:hAnsi="Times New Roman" w:cs="Times New Roman"/>
          <w:sz w:val="28"/>
          <w:szCs w:val="28"/>
        </w:rPr>
      </w:pPr>
      <w:r>
        <w:rPr>
          <w:rFonts w:ascii="Times New Roman" w:hAnsi="Times New Roman" w:cs="Times New Roman"/>
          <w:sz w:val="28"/>
          <w:szCs w:val="28"/>
        </w:rPr>
        <w:t xml:space="preserve">Genetic development </w:t>
      </w:r>
    </w:p>
    <w:p w14:paraId="430AF210" w14:textId="622FC6CD" w:rsidR="00E47AD9" w:rsidRDefault="00E47AD9">
      <w:pPr>
        <w:rPr>
          <w:rFonts w:ascii="Times New Roman" w:hAnsi="Times New Roman" w:cs="Times New Roman"/>
          <w:sz w:val="28"/>
          <w:szCs w:val="28"/>
        </w:rPr>
      </w:pPr>
      <w:r>
        <w:rPr>
          <w:rFonts w:ascii="Times New Roman" w:hAnsi="Times New Roman" w:cs="Times New Roman"/>
          <w:sz w:val="28"/>
          <w:szCs w:val="28"/>
        </w:rPr>
        <w:t xml:space="preserve">Synthetic biology </w:t>
      </w:r>
    </w:p>
    <w:p w14:paraId="087D0C69" w14:textId="6C576DDE" w:rsidR="00E47AD9" w:rsidRDefault="00CD334D">
      <w:pPr>
        <w:rPr>
          <w:rFonts w:ascii="Times New Roman" w:hAnsi="Times New Roman" w:cs="Times New Roman"/>
          <w:sz w:val="28"/>
          <w:szCs w:val="28"/>
        </w:rPr>
      </w:pPr>
      <w:r>
        <w:rPr>
          <w:rFonts w:ascii="Times New Roman" w:hAnsi="Times New Roman" w:cs="Times New Roman"/>
          <w:sz w:val="28"/>
          <w:szCs w:val="28"/>
        </w:rPr>
        <w:t xml:space="preserve">Molecular </w:t>
      </w:r>
      <w:r w:rsidR="005D165C">
        <w:rPr>
          <w:rFonts w:ascii="Times New Roman" w:hAnsi="Times New Roman" w:cs="Times New Roman"/>
          <w:sz w:val="28"/>
          <w:szCs w:val="28"/>
        </w:rPr>
        <w:t xml:space="preserve">genetics </w:t>
      </w:r>
      <w:r>
        <w:rPr>
          <w:rFonts w:ascii="Times New Roman" w:hAnsi="Times New Roman" w:cs="Times New Roman"/>
          <w:sz w:val="28"/>
          <w:szCs w:val="28"/>
        </w:rPr>
        <w:t xml:space="preserve"> </w:t>
      </w:r>
    </w:p>
    <w:p w14:paraId="614B17F4" w14:textId="4D110290" w:rsidR="00CD334D" w:rsidRDefault="00CD334D">
      <w:pPr>
        <w:rPr>
          <w:rFonts w:ascii="Times New Roman" w:hAnsi="Times New Roman" w:cs="Times New Roman"/>
          <w:sz w:val="28"/>
          <w:szCs w:val="28"/>
        </w:rPr>
      </w:pPr>
      <w:r>
        <w:rPr>
          <w:rFonts w:ascii="Times New Roman" w:hAnsi="Times New Roman" w:cs="Times New Roman"/>
          <w:sz w:val="28"/>
          <w:szCs w:val="28"/>
        </w:rPr>
        <w:t>Genome integrity</w:t>
      </w:r>
    </w:p>
    <w:p w14:paraId="20F9BAA3" w14:textId="5BD85C2E" w:rsidR="00CD334D" w:rsidRDefault="003B6E8E">
      <w:pPr>
        <w:rPr>
          <w:rFonts w:ascii="Times New Roman" w:hAnsi="Times New Roman" w:cs="Times New Roman"/>
          <w:sz w:val="28"/>
          <w:szCs w:val="28"/>
        </w:rPr>
      </w:pPr>
      <w:r w:rsidRPr="003B6E8E">
        <w:rPr>
          <w:rFonts w:ascii="Times New Roman" w:hAnsi="Times New Roman" w:cs="Times New Roman"/>
          <w:sz w:val="28"/>
          <w:szCs w:val="28"/>
        </w:rPr>
        <w:t>CRISPR-Cas9 Gene Editing</w:t>
      </w:r>
    </w:p>
    <w:p w14:paraId="572A6EA0" w14:textId="34262980" w:rsidR="00CD334D" w:rsidRDefault="00CD334D">
      <w:pPr>
        <w:rPr>
          <w:rFonts w:ascii="Times New Roman" w:hAnsi="Times New Roman" w:cs="Times New Roman"/>
          <w:sz w:val="28"/>
          <w:szCs w:val="28"/>
        </w:rPr>
      </w:pPr>
      <w:r>
        <w:rPr>
          <w:rFonts w:ascii="Times New Roman" w:hAnsi="Times New Roman" w:cs="Times New Roman"/>
          <w:sz w:val="28"/>
          <w:szCs w:val="28"/>
        </w:rPr>
        <w:t xml:space="preserve">Cell biology </w:t>
      </w:r>
    </w:p>
    <w:p w14:paraId="702A6C9C" w14:textId="77777777" w:rsidR="00B20E83" w:rsidRDefault="00B20E83">
      <w:pPr>
        <w:rPr>
          <w:rFonts w:ascii="Times New Roman" w:hAnsi="Times New Roman" w:cs="Times New Roman"/>
          <w:sz w:val="28"/>
          <w:szCs w:val="28"/>
        </w:rPr>
      </w:pPr>
      <w:r w:rsidRPr="00B20E83">
        <w:rPr>
          <w:rFonts w:ascii="Times New Roman" w:hAnsi="Times New Roman" w:cs="Times New Roman"/>
          <w:sz w:val="28"/>
          <w:szCs w:val="28"/>
        </w:rPr>
        <w:t>Transcription, translation, and DNA replication</w:t>
      </w:r>
    </w:p>
    <w:p w14:paraId="604FDFE0" w14:textId="292D6CAF" w:rsidR="008B79CD" w:rsidRDefault="008B79CD">
      <w:pPr>
        <w:rPr>
          <w:rFonts w:ascii="Times New Roman" w:hAnsi="Times New Roman" w:cs="Times New Roman"/>
          <w:sz w:val="28"/>
          <w:szCs w:val="28"/>
        </w:rPr>
      </w:pPr>
      <w:r>
        <w:rPr>
          <w:rFonts w:ascii="Times New Roman" w:hAnsi="Times New Roman" w:cs="Times New Roman"/>
          <w:sz w:val="28"/>
          <w:szCs w:val="28"/>
        </w:rPr>
        <w:lastRenderedPageBreak/>
        <w:t xml:space="preserve">Chromosomes </w:t>
      </w:r>
    </w:p>
    <w:p w14:paraId="6D5FBF79" w14:textId="2313CFDC" w:rsidR="008B79CD" w:rsidRDefault="00B20E83">
      <w:pPr>
        <w:rPr>
          <w:rFonts w:ascii="Times New Roman" w:hAnsi="Times New Roman" w:cs="Times New Roman"/>
          <w:sz w:val="28"/>
          <w:szCs w:val="28"/>
        </w:rPr>
      </w:pPr>
      <w:r w:rsidRPr="00B20E83">
        <w:rPr>
          <w:rFonts w:ascii="Times New Roman" w:hAnsi="Times New Roman" w:cs="Times New Roman"/>
          <w:sz w:val="28"/>
          <w:szCs w:val="28"/>
        </w:rPr>
        <w:t>Cell Cycle</w:t>
      </w:r>
    </w:p>
    <w:p w14:paraId="0DD07F8C" w14:textId="77777777" w:rsidR="008B79CD" w:rsidRDefault="008B79CD" w:rsidP="008B79CD">
      <w:pPr>
        <w:rPr>
          <w:rFonts w:ascii="Times New Roman" w:hAnsi="Times New Roman" w:cs="Times New Roman"/>
          <w:sz w:val="28"/>
          <w:szCs w:val="28"/>
        </w:rPr>
      </w:pPr>
      <w:r w:rsidRPr="008B79CD">
        <w:rPr>
          <w:rFonts w:ascii="Times New Roman" w:hAnsi="Times New Roman" w:cs="Times New Roman"/>
          <w:sz w:val="28"/>
          <w:szCs w:val="28"/>
        </w:rPr>
        <w:t>Pharmacogenetics</w:t>
      </w:r>
    </w:p>
    <w:p w14:paraId="7A83DA15" w14:textId="63A89337" w:rsidR="00EA063E" w:rsidRDefault="00EA063E" w:rsidP="008B79CD">
      <w:pPr>
        <w:rPr>
          <w:rFonts w:ascii="Times New Roman" w:hAnsi="Times New Roman" w:cs="Times New Roman"/>
          <w:sz w:val="28"/>
          <w:szCs w:val="28"/>
        </w:rPr>
      </w:pPr>
      <w:r>
        <w:rPr>
          <w:rFonts w:ascii="Times New Roman" w:hAnsi="Times New Roman" w:cs="Times New Roman"/>
          <w:sz w:val="28"/>
          <w:szCs w:val="28"/>
        </w:rPr>
        <w:t>Mitochondrial genetics</w:t>
      </w:r>
    </w:p>
    <w:p w14:paraId="78ED78BC" w14:textId="479F0C24" w:rsidR="00EA063E" w:rsidRDefault="00EA063E" w:rsidP="008B79CD">
      <w:pPr>
        <w:rPr>
          <w:rFonts w:ascii="Times New Roman" w:hAnsi="Times New Roman" w:cs="Times New Roman"/>
          <w:sz w:val="28"/>
          <w:szCs w:val="28"/>
        </w:rPr>
      </w:pPr>
      <w:r>
        <w:rPr>
          <w:rFonts w:ascii="Times New Roman" w:hAnsi="Times New Roman" w:cs="Times New Roman"/>
          <w:sz w:val="28"/>
          <w:szCs w:val="28"/>
        </w:rPr>
        <w:t xml:space="preserve">Clinical genetics </w:t>
      </w:r>
    </w:p>
    <w:p w14:paraId="31BB17AC" w14:textId="4B4F169C" w:rsidR="003B6E8E" w:rsidRPr="008B79CD" w:rsidRDefault="003B6E8E" w:rsidP="008B79CD">
      <w:pPr>
        <w:rPr>
          <w:rFonts w:ascii="Times New Roman" w:hAnsi="Times New Roman" w:cs="Times New Roman"/>
          <w:sz w:val="28"/>
          <w:szCs w:val="28"/>
        </w:rPr>
      </w:pPr>
      <w:r w:rsidRPr="003B6E8E">
        <w:rPr>
          <w:rFonts w:ascii="Times New Roman" w:hAnsi="Times New Roman" w:cs="Times New Roman"/>
          <w:sz w:val="28"/>
          <w:szCs w:val="28"/>
        </w:rPr>
        <w:t>Gene Expression Profiling</w:t>
      </w:r>
    </w:p>
    <w:p w14:paraId="007704C9" w14:textId="5F99AD1E" w:rsidR="00B20E83" w:rsidRDefault="00B20E83">
      <w:pPr>
        <w:rPr>
          <w:rFonts w:ascii="Times New Roman" w:hAnsi="Times New Roman" w:cs="Times New Roman"/>
          <w:sz w:val="28"/>
          <w:szCs w:val="28"/>
        </w:rPr>
      </w:pPr>
      <w:r>
        <w:rPr>
          <w:rFonts w:ascii="Times New Roman" w:hAnsi="Times New Roman" w:cs="Times New Roman"/>
          <w:sz w:val="28"/>
          <w:szCs w:val="28"/>
        </w:rPr>
        <w:t xml:space="preserve"> </w:t>
      </w:r>
      <w:r w:rsidR="00B710F1" w:rsidRPr="00B710F1">
        <w:rPr>
          <w:rFonts w:ascii="Times New Roman" w:hAnsi="Times New Roman" w:cs="Times New Roman"/>
          <w:sz w:val="28"/>
          <w:szCs w:val="28"/>
        </w:rPr>
        <w:t>Oncogenomics</w:t>
      </w:r>
    </w:p>
    <w:p w14:paraId="5720D2A4" w14:textId="19C397F2" w:rsidR="00E11745" w:rsidRDefault="00E11745">
      <w:pPr>
        <w:rPr>
          <w:rFonts w:ascii="Times New Roman" w:hAnsi="Times New Roman" w:cs="Times New Roman"/>
          <w:sz w:val="28"/>
          <w:szCs w:val="28"/>
        </w:rPr>
      </w:pPr>
      <w:r w:rsidRPr="00E11745">
        <w:rPr>
          <w:rFonts w:ascii="Times New Roman" w:hAnsi="Times New Roman" w:cs="Times New Roman"/>
          <w:sz w:val="28"/>
          <w:szCs w:val="28"/>
        </w:rPr>
        <w:t>Cardiovascular Genetics</w:t>
      </w:r>
    </w:p>
    <w:p w14:paraId="6CD0E9FD" w14:textId="77777777" w:rsidR="00AD7BF3" w:rsidRDefault="00AD7BF3">
      <w:pPr>
        <w:rPr>
          <w:rFonts w:ascii="Times New Roman" w:hAnsi="Times New Roman" w:cs="Times New Roman"/>
          <w:b/>
          <w:bCs/>
          <w:sz w:val="28"/>
          <w:szCs w:val="28"/>
        </w:rPr>
      </w:pPr>
    </w:p>
    <w:p w14:paraId="3789F215" w14:textId="77777777" w:rsidR="00C177A8" w:rsidRDefault="00C177A8">
      <w:pPr>
        <w:rPr>
          <w:rFonts w:ascii="Times New Roman" w:hAnsi="Times New Roman" w:cs="Times New Roman"/>
          <w:b/>
          <w:bCs/>
          <w:sz w:val="28"/>
          <w:szCs w:val="28"/>
        </w:rPr>
      </w:pPr>
    </w:p>
    <w:p w14:paraId="511A8E41" w14:textId="77777777" w:rsidR="00C177A8" w:rsidRDefault="00C177A8">
      <w:pPr>
        <w:rPr>
          <w:rFonts w:ascii="Times New Roman" w:hAnsi="Times New Roman" w:cs="Times New Roman"/>
          <w:b/>
          <w:bCs/>
          <w:sz w:val="28"/>
          <w:szCs w:val="28"/>
        </w:rPr>
      </w:pPr>
    </w:p>
    <w:p w14:paraId="0B35413C" w14:textId="77777777" w:rsidR="00C177A8" w:rsidRDefault="00C177A8">
      <w:pPr>
        <w:rPr>
          <w:rFonts w:ascii="Times New Roman" w:hAnsi="Times New Roman" w:cs="Times New Roman"/>
          <w:b/>
          <w:bCs/>
          <w:sz w:val="28"/>
          <w:szCs w:val="28"/>
        </w:rPr>
      </w:pPr>
    </w:p>
    <w:p w14:paraId="45D26A31" w14:textId="77777777" w:rsidR="00C177A8" w:rsidRDefault="00C177A8">
      <w:pPr>
        <w:rPr>
          <w:rFonts w:ascii="Times New Roman" w:hAnsi="Times New Roman" w:cs="Times New Roman"/>
          <w:b/>
          <w:bCs/>
          <w:sz w:val="28"/>
          <w:szCs w:val="28"/>
        </w:rPr>
      </w:pPr>
    </w:p>
    <w:p w14:paraId="3195D803" w14:textId="77777777" w:rsidR="00C177A8" w:rsidRDefault="00C177A8">
      <w:pPr>
        <w:rPr>
          <w:rFonts w:ascii="Times New Roman" w:hAnsi="Times New Roman" w:cs="Times New Roman"/>
          <w:b/>
          <w:bCs/>
          <w:sz w:val="28"/>
          <w:szCs w:val="28"/>
        </w:rPr>
      </w:pPr>
    </w:p>
    <w:p w14:paraId="1C01D773" w14:textId="77777777" w:rsidR="00C177A8" w:rsidRDefault="00C177A8">
      <w:pPr>
        <w:rPr>
          <w:rFonts w:ascii="Times New Roman" w:hAnsi="Times New Roman" w:cs="Times New Roman"/>
          <w:b/>
          <w:bCs/>
          <w:sz w:val="28"/>
          <w:szCs w:val="28"/>
        </w:rPr>
      </w:pPr>
    </w:p>
    <w:p w14:paraId="2C51C69C" w14:textId="77777777" w:rsidR="00C177A8" w:rsidRDefault="00C177A8">
      <w:pPr>
        <w:rPr>
          <w:rFonts w:ascii="Times New Roman" w:hAnsi="Times New Roman" w:cs="Times New Roman"/>
          <w:b/>
          <w:bCs/>
          <w:sz w:val="28"/>
          <w:szCs w:val="28"/>
        </w:rPr>
      </w:pPr>
    </w:p>
    <w:p w14:paraId="252239DB" w14:textId="1A350D35" w:rsidR="00C177A8" w:rsidRPr="00C177A8" w:rsidRDefault="00C177A8" w:rsidP="00C177A8">
      <w:pPr>
        <w:rPr>
          <w:rFonts w:ascii="Times New Roman" w:hAnsi="Times New Roman" w:cs="Times New Roman"/>
          <w:sz w:val="28"/>
          <w:szCs w:val="28"/>
        </w:rPr>
      </w:pPr>
      <w:r w:rsidRPr="00C177A8">
        <w:rPr>
          <w:rFonts w:ascii="Times New Roman" w:hAnsi="Times New Roman" w:cs="Times New Roman"/>
          <w:sz w:val="28"/>
          <w:szCs w:val="28"/>
        </w:rPr>
        <w:t>1.</w:t>
      </w:r>
      <w:r w:rsidRPr="00C177A8">
        <w:rPr>
          <w:rFonts w:ascii="Times New Roman" w:hAnsi="Times New Roman" w:cs="Times New Roman"/>
          <w:sz w:val="28"/>
          <w:szCs w:val="28"/>
        </w:rPr>
        <w:t>Population genetics is the study of genetic variation within populations and how evolutionary processes—such as natural selection, genetic drift, migration (gene flow), and mutation—affect allele frequencies over time.</w:t>
      </w:r>
    </w:p>
    <w:p w14:paraId="2D124C65" w14:textId="77777777" w:rsidR="00C177A8" w:rsidRPr="00C177A8" w:rsidRDefault="00C177A8" w:rsidP="00C177A8">
      <w:pPr>
        <w:rPr>
          <w:rFonts w:ascii="Times New Roman" w:hAnsi="Times New Roman" w:cs="Times New Roman"/>
          <w:sz w:val="28"/>
          <w:szCs w:val="28"/>
        </w:rPr>
      </w:pPr>
      <w:r w:rsidRPr="00C177A8">
        <w:rPr>
          <w:rFonts w:ascii="Times New Roman" w:hAnsi="Times New Roman" w:cs="Times New Roman"/>
          <w:sz w:val="28"/>
          <w:szCs w:val="28"/>
        </w:rPr>
        <w:t>The gene pool refers to all the genetic material in a population, while allele frequency is the proportion of a specific allele in the gene pool. The Hardy-Weinberg equilibrium describes a scenario where allele frequencies remain constant from generation to generation in the absence of evolutionary influences. The Hardy-Weinberg equation (p² + 2pq + q² = 1) is used to predict genotype frequencies under ideal conditions.</w:t>
      </w:r>
    </w:p>
    <w:p w14:paraId="32097D42" w14:textId="77777777" w:rsidR="00C177A8" w:rsidRPr="00C177A8" w:rsidRDefault="00C177A8" w:rsidP="00C177A8">
      <w:pPr>
        <w:rPr>
          <w:rFonts w:ascii="Times New Roman" w:hAnsi="Times New Roman" w:cs="Times New Roman"/>
          <w:sz w:val="28"/>
          <w:szCs w:val="28"/>
        </w:rPr>
      </w:pPr>
      <w:r w:rsidRPr="00C177A8">
        <w:rPr>
          <w:rFonts w:ascii="Times New Roman" w:hAnsi="Times New Roman" w:cs="Times New Roman"/>
          <w:sz w:val="28"/>
          <w:szCs w:val="28"/>
        </w:rPr>
        <w:lastRenderedPageBreak/>
        <w:t>Evolutionary forces like natural selection, genetic drift, mutation, and gene flow can alter allele frequencies. The genetic bottleneck and founder effect are examples of processes that reduce genetic diversity. Additionally, inbreeding (mating between closely related individuals) can increase harmful genetic traits, while outbreeding (mating between different populations) usually enhances genetic diversity.</w:t>
      </w:r>
    </w:p>
    <w:p w14:paraId="31171A27" w14:textId="77777777" w:rsidR="00C177A8" w:rsidRPr="00C177A8" w:rsidRDefault="00C177A8" w:rsidP="00C177A8">
      <w:pPr>
        <w:rPr>
          <w:rFonts w:ascii="Times New Roman" w:hAnsi="Times New Roman" w:cs="Times New Roman"/>
          <w:sz w:val="28"/>
          <w:szCs w:val="28"/>
        </w:rPr>
      </w:pPr>
      <w:r w:rsidRPr="00C177A8">
        <w:rPr>
          <w:rFonts w:ascii="Times New Roman" w:hAnsi="Times New Roman" w:cs="Times New Roman"/>
          <w:sz w:val="28"/>
          <w:szCs w:val="28"/>
        </w:rPr>
        <w:t>Applications of population genetics include conservation biology, where genetic diversity is crucial for species survival, and medicine, where genetic variations influence disease susceptibility. In agriculture, population genetics helps maintain genetic diversity in crops and livestock. Overall, it sheds light on evolutionary processes, species adaptation, and genetic health.</w:t>
      </w:r>
    </w:p>
    <w:p w14:paraId="6CB35E1C" w14:textId="77777777" w:rsidR="00C177A8" w:rsidRPr="00AD7BF3" w:rsidRDefault="00C177A8">
      <w:pPr>
        <w:rPr>
          <w:rFonts w:ascii="Times New Roman" w:hAnsi="Times New Roman" w:cs="Times New Roman"/>
          <w:b/>
          <w:bCs/>
          <w:sz w:val="28"/>
          <w:szCs w:val="28"/>
        </w:rPr>
      </w:pPr>
    </w:p>
    <w:sectPr w:rsidR="00C177A8" w:rsidRPr="00AD7BF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6887B" w14:textId="77777777" w:rsidR="00946013" w:rsidRDefault="00946013" w:rsidP="00787587">
      <w:pPr>
        <w:spacing w:after="0" w:line="240" w:lineRule="auto"/>
      </w:pPr>
      <w:r>
        <w:separator/>
      </w:r>
    </w:p>
  </w:endnote>
  <w:endnote w:type="continuationSeparator" w:id="0">
    <w:p w14:paraId="3B0FA179" w14:textId="77777777" w:rsidR="00946013" w:rsidRDefault="00946013" w:rsidP="00787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BEE04" w14:textId="77777777" w:rsidR="00946013" w:rsidRDefault="00946013" w:rsidP="00787587">
      <w:pPr>
        <w:spacing w:after="0" w:line="240" w:lineRule="auto"/>
      </w:pPr>
      <w:r>
        <w:separator/>
      </w:r>
    </w:p>
  </w:footnote>
  <w:footnote w:type="continuationSeparator" w:id="0">
    <w:p w14:paraId="3475F121" w14:textId="77777777" w:rsidR="00946013" w:rsidRDefault="00946013" w:rsidP="00787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5C0D3" w14:textId="3D675CEE" w:rsidR="00787587" w:rsidRPr="00E47AD9" w:rsidRDefault="00787587" w:rsidP="00E47A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F36D4"/>
    <w:multiLevelType w:val="multilevel"/>
    <w:tmpl w:val="5F9A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5564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65DCC"/>
    <w:rsid w:val="00146E60"/>
    <w:rsid w:val="001823F7"/>
    <w:rsid w:val="00183912"/>
    <w:rsid w:val="00235094"/>
    <w:rsid w:val="00295BCF"/>
    <w:rsid w:val="0034717C"/>
    <w:rsid w:val="003B6E8E"/>
    <w:rsid w:val="003F42FE"/>
    <w:rsid w:val="00424AF5"/>
    <w:rsid w:val="00461CB3"/>
    <w:rsid w:val="00472004"/>
    <w:rsid w:val="004C018E"/>
    <w:rsid w:val="00572048"/>
    <w:rsid w:val="005D165C"/>
    <w:rsid w:val="00787587"/>
    <w:rsid w:val="007960B1"/>
    <w:rsid w:val="007B08A3"/>
    <w:rsid w:val="007C3C4B"/>
    <w:rsid w:val="00824062"/>
    <w:rsid w:val="00865DCC"/>
    <w:rsid w:val="008A2130"/>
    <w:rsid w:val="008B79CD"/>
    <w:rsid w:val="008C5550"/>
    <w:rsid w:val="008F00A0"/>
    <w:rsid w:val="00906315"/>
    <w:rsid w:val="00946013"/>
    <w:rsid w:val="009730C3"/>
    <w:rsid w:val="009A2AFA"/>
    <w:rsid w:val="00A243D4"/>
    <w:rsid w:val="00AD7BF3"/>
    <w:rsid w:val="00AE2BA2"/>
    <w:rsid w:val="00B20E83"/>
    <w:rsid w:val="00B26857"/>
    <w:rsid w:val="00B36088"/>
    <w:rsid w:val="00B710F1"/>
    <w:rsid w:val="00B7316A"/>
    <w:rsid w:val="00C177A8"/>
    <w:rsid w:val="00CA4D62"/>
    <w:rsid w:val="00CD334D"/>
    <w:rsid w:val="00CD45A4"/>
    <w:rsid w:val="00D318F0"/>
    <w:rsid w:val="00D33FC3"/>
    <w:rsid w:val="00D53155"/>
    <w:rsid w:val="00D769EF"/>
    <w:rsid w:val="00DA2EBE"/>
    <w:rsid w:val="00DD7C73"/>
    <w:rsid w:val="00E11745"/>
    <w:rsid w:val="00E47AD9"/>
    <w:rsid w:val="00EA063E"/>
    <w:rsid w:val="00FB6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A80E2"/>
  <w15:chartTrackingRefBased/>
  <w15:docId w15:val="{9F972DEA-1558-4CC8-A1A0-1C7D098B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5DC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65DC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65DC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65DC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65DC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65D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5D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5D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5D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DC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865DC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65DC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65DC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865DC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865D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5D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5D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5DCC"/>
    <w:rPr>
      <w:rFonts w:eastAsiaTheme="majorEastAsia" w:cstheme="majorBidi"/>
      <w:color w:val="272727" w:themeColor="text1" w:themeTint="D8"/>
    </w:rPr>
  </w:style>
  <w:style w:type="paragraph" w:styleId="Title">
    <w:name w:val="Title"/>
    <w:basedOn w:val="Normal"/>
    <w:next w:val="Normal"/>
    <w:link w:val="TitleChar"/>
    <w:uiPriority w:val="10"/>
    <w:qFormat/>
    <w:rsid w:val="00865D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5D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5DC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5D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5DC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65DCC"/>
    <w:rPr>
      <w:i/>
      <w:iCs/>
      <w:color w:val="404040" w:themeColor="text1" w:themeTint="BF"/>
    </w:rPr>
  </w:style>
  <w:style w:type="paragraph" w:styleId="ListParagraph">
    <w:name w:val="List Paragraph"/>
    <w:basedOn w:val="Normal"/>
    <w:uiPriority w:val="34"/>
    <w:qFormat/>
    <w:rsid w:val="00865DCC"/>
    <w:pPr>
      <w:ind w:left="720"/>
      <w:contextualSpacing/>
    </w:pPr>
  </w:style>
  <w:style w:type="character" w:styleId="IntenseEmphasis">
    <w:name w:val="Intense Emphasis"/>
    <w:basedOn w:val="DefaultParagraphFont"/>
    <w:uiPriority w:val="21"/>
    <w:qFormat/>
    <w:rsid w:val="00865DCC"/>
    <w:rPr>
      <w:i/>
      <w:iCs/>
      <w:color w:val="365F91" w:themeColor="accent1" w:themeShade="BF"/>
    </w:rPr>
  </w:style>
  <w:style w:type="paragraph" w:styleId="IntenseQuote">
    <w:name w:val="Intense Quote"/>
    <w:basedOn w:val="Normal"/>
    <w:next w:val="Normal"/>
    <w:link w:val="IntenseQuoteChar"/>
    <w:uiPriority w:val="30"/>
    <w:qFormat/>
    <w:rsid w:val="00865DC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65DCC"/>
    <w:rPr>
      <w:i/>
      <w:iCs/>
      <w:color w:val="365F91" w:themeColor="accent1" w:themeShade="BF"/>
    </w:rPr>
  </w:style>
  <w:style w:type="character" w:styleId="IntenseReference">
    <w:name w:val="Intense Reference"/>
    <w:basedOn w:val="DefaultParagraphFont"/>
    <w:uiPriority w:val="32"/>
    <w:qFormat/>
    <w:rsid w:val="00865DCC"/>
    <w:rPr>
      <w:b/>
      <w:bCs/>
      <w:smallCaps/>
      <w:color w:val="365F91" w:themeColor="accent1" w:themeShade="BF"/>
      <w:spacing w:val="5"/>
    </w:rPr>
  </w:style>
  <w:style w:type="character" w:styleId="Hyperlink">
    <w:name w:val="Hyperlink"/>
    <w:basedOn w:val="DefaultParagraphFont"/>
    <w:uiPriority w:val="99"/>
    <w:unhideWhenUsed/>
    <w:rsid w:val="00787587"/>
    <w:rPr>
      <w:color w:val="0000FF" w:themeColor="hyperlink"/>
      <w:u w:val="single"/>
    </w:rPr>
  </w:style>
  <w:style w:type="character" w:styleId="UnresolvedMention">
    <w:name w:val="Unresolved Mention"/>
    <w:basedOn w:val="DefaultParagraphFont"/>
    <w:uiPriority w:val="99"/>
    <w:semiHidden/>
    <w:unhideWhenUsed/>
    <w:rsid w:val="00787587"/>
    <w:rPr>
      <w:color w:val="605E5C"/>
      <w:shd w:val="clear" w:color="auto" w:fill="E1DFDD"/>
    </w:rPr>
  </w:style>
  <w:style w:type="paragraph" w:styleId="Header">
    <w:name w:val="header"/>
    <w:basedOn w:val="Normal"/>
    <w:link w:val="HeaderChar"/>
    <w:uiPriority w:val="99"/>
    <w:unhideWhenUsed/>
    <w:rsid w:val="00787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587"/>
  </w:style>
  <w:style w:type="paragraph" w:styleId="Footer">
    <w:name w:val="footer"/>
    <w:basedOn w:val="Normal"/>
    <w:link w:val="FooterChar"/>
    <w:uiPriority w:val="99"/>
    <w:unhideWhenUsed/>
    <w:rsid w:val="00787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7546">
      <w:bodyDiv w:val="1"/>
      <w:marLeft w:val="0"/>
      <w:marRight w:val="0"/>
      <w:marTop w:val="0"/>
      <w:marBottom w:val="0"/>
      <w:divBdr>
        <w:top w:val="none" w:sz="0" w:space="0" w:color="auto"/>
        <w:left w:val="none" w:sz="0" w:space="0" w:color="auto"/>
        <w:bottom w:val="none" w:sz="0" w:space="0" w:color="auto"/>
        <w:right w:val="none" w:sz="0" w:space="0" w:color="auto"/>
      </w:divBdr>
      <w:divsChild>
        <w:div w:id="1773552551">
          <w:marLeft w:val="570"/>
          <w:marRight w:val="570"/>
          <w:marTop w:val="75"/>
          <w:marBottom w:val="60"/>
          <w:divBdr>
            <w:top w:val="single" w:sz="6" w:space="2" w:color="D2E3FC"/>
            <w:left w:val="single" w:sz="6" w:space="0" w:color="D2E3FC"/>
            <w:bottom w:val="single" w:sz="6" w:space="2" w:color="D2E3FC"/>
            <w:right w:val="single" w:sz="6" w:space="0" w:color="D2E3FC"/>
          </w:divBdr>
          <w:divsChild>
            <w:div w:id="239560110">
              <w:marLeft w:val="0"/>
              <w:marRight w:val="0"/>
              <w:marTop w:val="0"/>
              <w:marBottom w:val="0"/>
              <w:divBdr>
                <w:top w:val="none" w:sz="0" w:space="0" w:color="auto"/>
                <w:left w:val="none" w:sz="0" w:space="0" w:color="auto"/>
                <w:bottom w:val="none" w:sz="0" w:space="0" w:color="auto"/>
                <w:right w:val="none" w:sz="0" w:space="0" w:color="auto"/>
              </w:divBdr>
              <w:divsChild>
                <w:div w:id="8872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51418">
          <w:marLeft w:val="570"/>
          <w:marRight w:val="570"/>
          <w:marTop w:val="360"/>
          <w:marBottom w:val="285"/>
          <w:divBdr>
            <w:top w:val="single" w:sz="6" w:space="15" w:color="DADCE0"/>
            <w:left w:val="none" w:sz="0" w:space="0" w:color="auto"/>
            <w:bottom w:val="single" w:sz="6" w:space="18" w:color="DADCE0"/>
            <w:right w:val="none" w:sz="0" w:space="0" w:color="auto"/>
          </w:divBdr>
          <w:divsChild>
            <w:div w:id="198288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3358">
      <w:bodyDiv w:val="1"/>
      <w:marLeft w:val="0"/>
      <w:marRight w:val="0"/>
      <w:marTop w:val="0"/>
      <w:marBottom w:val="0"/>
      <w:divBdr>
        <w:top w:val="none" w:sz="0" w:space="0" w:color="auto"/>
        <w:left w:val="none" w:sz="0" w:space="0" w:color="auto"/>
        <w:bottom w:val="none" w:sz="0" w:space="0" w:color="auto"/>
        <w:right w:val="none" w:sz="0" w:space="0" w:color="auto"/>
      </w:divBdr>
    </w:div>
    <w:div w:id="479615370">
      <w:bodyDiv w:val="1"/>
      <w:marLeft w:val="0"/>
      <w:marRight w:val="0"/>
      <w:marTop w:val="0"/>
      <w:marBottom w:val="0"/>
      <w:divBdr>
        <w:top w:val="none" w:sz="0" w:space="0" w:color="auto"/>
        <w:left w:val="none" w:sz="0" w:space="0" w:color="auto"/>
        <w:bottom w:val="none" w:sz="0" w:space="0" w:color="auto"/>
        <w:right w:val="none" w:sz="0" w:space="0" w:color="auto"/>
      </w:divBdr>
    </w:div>
    <w:div w:id="642582486">
      <w:bodyDiv w:val="1"/>
      <w:marLeft w:val="0"/>
      <w:marRight w:val="0"/>
      <w:marTop w:val="0"/>
      <w:marBottom w:val="0"/>
      <w:divBdr>
        <w:top w:val="none" w:sz="0" w:space="0" w:color="auto"/>
        <w:left w:val="none" w:sz="0" w:space="0" w:color="auto"/>
        <w:bottom w:val="none" w:sz="0" w:space="0" w:color="auto"/>
        <w:right w:val="none" w:sz="0" w:space="0" w:color="auto"/>
      </w:divBdr>
    </w:div>
    <w:div w:id="766579048">
      <w:bodyDiv w:val="1"/>
      <w:marLeft w:val="0"/>
      <w:marRight w:val="0"/>
      <w:marTop w:val="0"/>
      <w:marBottom w:val="0"/>
      <w:divBdr>
        <w:top w:val="none" w:sz="0" w:space="0" w:color="auto"/>
        <w:left w:val="none" w:sz="0" w:space="0" w:color="auto"/>
        <w:bottom w:val="none" w:sz="0" w:space="0" w:color="auto"/>
        <w:right w:val="none" w:sz="0" w:space="0" w:color="auto"/>
      </w:divBdr>
    </w:div>
    <w:div w:id="785657590">
      <w:bodyDiv w:val="1"/>
      <w:marLeft w:val="0"/>
      <w:marRight w:val="0"/>
      <w:marTop w:val="0"/>
      <w:marBottom w:val="0"/>
      <w:divBdr>
        <w:top w:val="none" w:sz="0" w:space="0" w:color="auto"/>
        <w:left w:val="none" w:sz="0" w:space="0" w:color="auto"/>
        <w:bottom w:val="none" w:sz="0" w:space="0" w:color="auto"/>
        <w:right w:val="none" w:sz="0" w:space="0" w:color="auto"/>
      </w:divBdr>
      <w:divsChild>
        <w:div w:id="1203831055">
          <w:marLeft w:val="-570"/>
          <w:marRight w:val="-570"/>
          <w:marTop w:val="0"/>
          <w:marBottom w:val="0"/>
          <w:divBdr>
            <w:top w:val="none" w:sz="0" w:space="0" w:color="auto"/>
            <w:left w:val="none" w:sz="0" w:space="0" w:color="auto"/>
            <w:bottom w:val="none" w:sz="0" w:space="0" w:color="auto"/>
            <w:right w:val="none" w:sz="0" w:space="0" w:color="auto"/>
          </w:divBdr>
          <w:divsChild>
            <w:div w:id="641691697">
              <w:marLeft w:val="0"/>
              <w:marRight w:val="0"/>
              <w:marTop w:val="0"/>
              <w:marBottom w:val="0"/>
              <w:divBdr>
                <w:top w:val="none" w:sz="0" w:space="0" w:color="auto"/>
                <w:left w:val="none" w:sz="0" w:space="0" w:color="auto"/>
                <w:bottom w:val="none" w:sz="0" w:space="0" w:color="auto"/>
                <w:right w:val="none" w:sz="0" w:space="0" w:color="auto"/>
              </w:divBdr>
              <w:divsChild>
                <w:div w:id="1990360444">
                  <w:marLeft w:val="570"/>
                  <w:marRight w:val="570"/>
                  <w:marTop w:val="75"/>
                  <w:marBottom w:val="60"/>
                  <w:divBdr>
                    <w:top w:val="none" w:sz="0" w:space="0" w:color="auto"/>
                    <w:left w:val="none" w:sz="0" w:space="0" w:color="auto"/>
                    <w:bottom w:val="none" w:sz="0" w:space="0" w:color="auto"/>
                    <w:right w:val="none" w:sz="0" w:space="0" w:color="auto"/>
                  </w:divBdr>
                  <w:divsChild>
                    <w:div w:id="547766019">
                      <w:marLeft w:val="0"/>
                      <w:marRight w:val="0"/>
                      <w:marTop w:val="0"/>
                      <w:marBottom w:val="0"/>
                      <w:divBdr>
                        <w:top w:val="none" w:sz="0" w:space="0" w:color="auto"/>
                        <w:left w:val="none" w:sz="0" w:space="0" w:color="auto"/>
                        <w:bottom w:val="none" w:sz="0" w:space="0" w:color="auto"/>
                        <w:right w:val="none" w:sz="0" w:space="0" w:color="auto"/>
                      </w:divBdr>
                      <w:divsChild>
                        <w:div w:id="20016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2122">
              <w:marLeft w:val="0"/>
              <w:marRight w:val="0"/>
              <w:marTop w:val="0"/>
              <w:marBottom w:val="0"/>
              <w:divBdr>
                <w:top w:val="none" w:sz="0" w:space="0" w:color="auto"/>
                <w:left w:val="none" w:sz="0" w:space="0" w:color="auto"/>
                <w:bottom w:val="none" w:sz="0" w:space="0" w:color="auto"/>
                <w:right w:val="none" w:sz="0" w:space="0" w:color="auto"/>
              </w:divBdr>
              <w:divsChild>
                <w:div w:id="1280334981">
                  <w:marLeft w:val="570"/>
                  <w:marRight w:val="570"/>
                  <w:marTop w:val="75"/>
                  <w:marBottom w:val="60"/>
                  <w:divBdr>
                    <w:top w:val="none" w:sz="0" w:space="0" w:color="auto"/>
                    <w:left w:val="none" w:sz="0" w:space="0" w:color="auto"/>
                    <w:bottom w:val="none" w:sz="0" w:space="0" w:color="auto"/>
                    <w:right w:val="none" w:sz="0" w:space="0" w:color="auto"/>
                  </w:divBdr>
                  <w:divsChild>
                    <w:div w:id="640229654">
                      <w:marLeft w:val="0"/>
                      <w:marRight w:val="0"/>
                      <w:marTop w:val="0"/>
                      <w:marBottom w:val="0"/>
                      <w:divBdr>
                        <w:top w:val="none" w:sz="0" w:space="0" w:color="auto"/>
                        <w:left w:val="none" w:sz="0" w:space="0" w:color="auto"/>
                        <w:bottom w:val="none" w:sz="0" w:space="0" w:color="auto"/>
                        <w:right w:val="none" w:sz="0" w:space="0" w:color="auto"/>
                      </w:divBdr>
                      <w:divsChild>
                        <w:div w:id="52790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564792">
              <w:marLeft w:val="0"/>
              <w:marRight w:val="0"/>
              <w:marTop w:val="0"/>
              <w:marBottom w:val="0"/>
              <w:divBdr>
                <w:top w:val="none" w:sz="0" w:space="0" w:color="auto"/>
                <w:left w:val="none" w:sz="0" w:space="0" w:color="auto"/>
                <w:bottom w:val="none" w:sz="0" w:space="0" w:color="auto"/>
                <w:right w:val="none" w:sz="0" w:space="0" w:color="auto"/>
              </w:divBdr>
              <w:divsChild>
                <w:div w:id="143477151">
                  <w:marLeft w:val="570"/>
                  <w:marRight w:val="570"/>
                  <w:marTop w:val="75"/>
                  <w:marBottom w:val="60"/>
                  <w:divBdr>
                    <w:top w:val="none" w:sz="0" w:space="0" w:color="auto"/>
                    <w:left w:val="none" w:sz="0" w:space="0" w:color="auto"/>
                    <w:bottom w:val="none" w:sz="0" w:space="0" w:color="auto"/>
                    <w:right w:val="none" w:sz="0" w:space="0" w:color="auto"/>
                  </w:divBdr>
                  <w:divsChild>
                    <w:div w:id="250815454">
                      <w:marLeft w:val="0"/>
                      <w:marRight w:val="0"/>
                      <w:marTop w:val="0"/>
                      <w:marBottom w:val="0"/>
                      <w:divBdr>
                        <w:top w:val="none" w:sz="0" w:space="0" w:color="auto"/>
                        <w:left w:val="none" w:sz="0" w:space="0" w:color="auto"/>
                        <w:bottom w:val="none" w:sz="0" w:space="0" w:color="auto"/>
                        <w:right w:val="none" w:sz="0" w:space="0" w:color="auto"/>
                      </w:divBdr>
                      <w:divsChild>
                        <w:div w:id="118301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45094">
              <w:marLeft w:val="0"/>
              <w:marRight w:val="0"/>
              <w:marTop w:val="0"/>
              <w:marBottom w:val="0"/>
              <w:divBdr>
                <w:top w:val="none" w:sz="0" w:space="0" w:color="auto"/>
                <w:left w:val="none" w:sz="0" w:space="0" w:color="auto"/>
                <w:bottom w:val="none" w:sz="0" w:space="0" w:color="auto"/>
                <w:right w:val="none" w:sz="0" w:space="0" w:color="auto"/>
              </w:divBdr>
              <w:divsChild>
                <w:div w:id="141316239">
                  <w:marLeft w:val="570"/>
                  <w:marRight w:val="570"/>
                  <w:marTop w:val="75"/>
                  <w:marBottom w:val="60"/>
                  <w:divBdr>
                    <w:top w:val="none" w:sz="0" w:space="0" w:color="auto"/>
                    <w:left w:val="none" w:sz="0" w:space="0" w:color="auto"/>
                    <w:bottom w:val="none" w:sz="0" w:space="0" w:color="auto"/>
                    <w:right w:val="none" w:sz="0" w:space="0" w:color="auto"/>
                  </w:divBdr>
                  <w:divsChild>
                    <w:div w:id="1982803378">
                      <w:marLeft w:val="0"/>
                      <w:marRight w:val="0"/>
                      <w:marTop w:val="0"/>
                      <w:marBottom w:val="0"/>
                      <w:divBdr>
                        <w:top w:val="none" w:sz="0" w:space="0" w:color="auto"/>
                        <w:left w:val="none" w:sz="0" w:space="0" w:color="auto"/>
                        <w:bottom w:val="none" w:sz="0" w:space="0" w:color="auto"/>
                        <w:right w:val="none" w:sz="0" w:space="0" w:color="auto"/>
                      </w:divBdr>
                      <w:divsChild>
                        <w:div w:id="133787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70788">
              <w:marLeft w:val="0"/>
              <w:marRight w:val="0"/>
              <w:marTop w:val="0"/>
              <w:marBottom w:val="0"/>
              <w:divBdr>
                <w:top w:val="none" w:sz="0" w:space="0" w:color="auto"/>
                <w:left w:val="none" w:sz="0" w:space="0" w:color="auto"/>
                <w:bottom w:val="none" w:sz="0" w:space="0" w:color="auto"/>
                <w:right w:val="none" w:sz="0" w:space="0" w:color="auto"/>
              </w:divBdr>
              <w:divsChild>
                <w:div w:id="1795177010">
                  <w:marLeft w:val="570"/>
                  <w:marRight w:val="570"/>
                  <w:marTop w:val="75"/>
                  <w:marBottom w:val="60"/>
                  <w:divBdr>
                    <w:top w:val="none" w:sz="0" w:space="0" w:color="auto"/>
                    <w:left w:val="none" w:sz="0" w:space="0" w:color="auto"/>
                    <w:bottom w:val="none" w:sz="0" w:space="0" w:color="auto"/>
                    <w:right w:val="none" w:sz="0" w:space="0" w:color="auto"/>
                  </w:divBdr>
                  <w:divsChild>
                    <w:div w:id="2085293563">
                      <w:marLeft w:val="0"/>
                      <w:marRight w:val="0"/>
                      <w:marTop w:val="0"/>
                      <w:marBottom w:val="0"/>
                      <w:divBdr>
                        <w:top w:val="none" w:sz="0" w:space="0" w:color="auto"/>
                        <w:left w:val="none" w:sz="0" w:space="0" w:color="auto"/>
                        <w:bottom w:val="none" w:sz="0" w:space="0" w:color="auto"/>
                        <w:right w:val="none" w:sz="0" w:space="0" w:color="auto"/>
                      </w:divBdr>
                      <w:divsChild>
                        <w:div w:id="6548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96850">
              <w:marLeft w:val="0"/>
              <w:marRight w:val="0"/>
              <w:marTop w:val="0"/>
              <w:marBottom w:val="0"/>
              <w:divBdr>
                <w:top w:val="none" w:sz="0" w:space="0" w:color="auto"/>
                <w:left w:val="none" w:sz="0" w:space="0" w:color="auto"/>
                <w:bottom w:val="none" w:sz="0" w:space="0" w:color="auto"/>
                <w:right w:val="none" w:sz="0" w:space="0" w:color="auto"/>
              </w:divBdr>
              <w:divsChild>
                <w:div w:id="792596227">
                  <w:marLeft w:val="570"/>
                  <w:marRight w:val="570"/>
                  <w:marTop w:val="75"/>
                  <w:marBottom w:val="60"/>
                  <w:divBdr>
                    <w:top w:val="none" w:sz="0" w:space="0" w:color="auto"/>
                    <w:left w:val="none" w:sz="0" w:space="0" w:color="auto"/>
                    <w:bottom w:val="none" w:sz="0" w:space="0" w:color="auto"/>
                    <w:right w:val="none" w:sz="0" w:space="0" w:color="auto"/>
                  </w:divBdr>
                  <w:divsChild>
                    <w:div w:id="645664477">
                      <w:marLeft w:val="0"/>
                      <w:marRight w:val="0"/>
                      <w:marTop w:val="0"/>
                      <w:marBottom w:val="0"/>
                      <w:divBdr>
                        <w:top w:val="none" w:sz="0" w:space="0" w:color="auto"/>
                        <w:left w:val="none" w:sz="0" w:space="0" w:color="auto"/>
                        <w:bottom w:val="none" w:sz="0" w:space="0" w:color="auto"/>
                        <w:right w:val="none" w:sz="0" w:space="0" w:color="auto"/>
                      </w:divBdr>
                      <w:divsChild>
                        <w:div w:id="208918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786790">
              <w:marLeft w:val="0"/>
              <w:marRight w:val="0"/>
              <w:marTop w:val="0"/>
              <w:marBottom w:val="0"/>
              <w:divBdr>
                <w:top w:val="none" w:sz="0" w:space="0" w:color="auto"/>
                <w:left w:val="none" w:sz="0" w:space="0" w:color="auto"/>
                <w:bottom w:val="none" w:sz="0" w:space="0" w:color="auto"/>
                <w:right w:val="none" w:sz="0" w:space="0" w:color="auto"/>
              </w:divBdr>
              <w:divsChild>
                <w:div w:id="1142118053">
                  <w:marLeft w:val="570"/>
                  <w:marRight w:val="570"/>
                  <w:marTop w:val="75"/>
                  <w:marBottom w:val="60"/>
                  <w:divBdr>
                    <w:top w:val="none" w:sz="0" w:space="0" w:color="auto"/>
                    <w:left w:val="none" w:sz="0" w:space="0" w:color="auto"/>
                    <w:bottom w:val="none" w:sz="0" w:space="0" w:color="auto"/>
                    <w:right w:val="none" w:sz="0" w:space="0" w:color="auto"/>
                  </w:divBdr>
                  <w:divsChild>
                    <w:div w:id="2084988486">
                      <w:marLeft w:val="0"/>
                      <w:marRight w:val="0"/>
                      <w:marTop w:val="0"/>
                      <w:marBottom w:val="0"/>
                      <w:divBdr>
                        <w:top w:val="none" w:sz="0" w:space="0" w:color="auto"/>
                        <w:left w:val="none" w:sz="0" w:space="0" w:color="auto"/>
                        <w:bottom w:val="none" w:sz="0" w:space="0" w:color="auto"/>
                        <w:right w:val="none" w:sz="0" w:space="0" w:color="auto"/>
                      </w:divBdr>
                      <w:divsChild>
                        <w:div w:id="8153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6792">
              <w:marLeft w:val="0"/>
              <w:marRight w:val="0"/>
              <w:marTop w:val="0"/>
              <w:marBottom w:val="0"/>
              <w:divBdr>
                <w:top w:val="none" w:sz="0" w:space="0" w:color="auto"/>
                <w:left w:val="none" w:sz="0" w:space="0" w:color="auto"/>
                <w:bottom w:val="none" w:sz="0" w:space="0" w:color="auto"/>
                <w:right w:val="none" w:sz="0" w:space="0" w:color="auto"/>
              </w:divBdr>
              <w:divsChild>
                <w:div w:id="510024464">
                  <w:marLeft w:val="570"/>
                  <w:marRight w:val="570"/>
                  <w:marTop w:val="75"/>
                  <w:marBottom w:val="60"/>
                  <w:divBdr>
                    <w:top w:val="none" w:sz="0" w:space="0" w:color="auto"/>
                    <w:left w:val="none" w:sz="0" w:space="0" w:color="auto"/>
                    <w:bottom w:val="none" w:sz="0" w:space="0" w:color="auto"/>
                    <w:right w:val="none" w:sz="0" w:space="0" w:color="auto"/>
                  </w:divBdr>
                  <w:divsChild>
                    <w:div w:id="666326960">
                      <w:marLeft w:val="0"/>
                      <w:marRight w:val="0"/>
                      <w:marTop w:val="0"/>
                      <w:marBottom w:val="0"/>
                      <w:divBdr>
                        <w:top w:val="none" w:sz="0" w:space="0" w:color="auto"/>
                        <w:left w:val="none" w:sz="0" w:space="0" w:color="auto"/>
                        <w:bottom w:val="none" w:sz="0" w:space="0" w:color="auto"/>
                        <w:right w:val="none" w:sz="0" w:space="0" w:color="auto"/>
                      </w:divBdr>
                      <w:divsChild>
                        <w:div w:id="114651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128664">
              <w:marLeft w:val="0"/>
              <w:marRight w:val="0"/>
              <w:marTop w:val="0"/>
              <w:marBottom w:val="0"/>
              <w:divBdr>
                <w:top w:val="none" w:sz="0" w:space="0" w:color="auto"/>
                <w:left w:val="none" w:sz="0" w:space="0" w:color="auto"/>
                <w:bottom w:val="none" w:sz="0" w:space="0" w:color="auto"/>
                <w:right w:val="none" w:sz="0" w:space="0" w:color="auto"/>
              </w:divBdr>
              <w:divsChild>
                <w:div w:id="352345361">
                  <w:marLeft w:val="570"/>
                  <w:marRight w:val="570"/>
                  <w:marTop w:val="75"/>
                  <w:marBottom w:val="60"/>
                  <w:divBdr>
                    <w:top w:val="none" w:sz="0" w:space="0" w:color="auto"/>
                    <w:left w:val="none" w:sz="0" w:space="0" w:color="auto"/>
                    <w:bottom w:val="none" w:sz="0" w:space="0" w:color="auto"/>
                    <w:right w:val="none" w:sz="0" w:space="0" w:color="auto"/>
                  </w:divBdr>
                  <w:divsChild>
                    <w:div w:id="1505050839">
                      <w:marLeft w:val="0"/>
                      <w:marRight w:val="0"/>
                      <w:marTop w:val="0"/>
                      <w:marBottom w:val="0"/>
                      <w:divBdr>
                        <w:top w:val="none" w:sz="0" w:space="0" w:color="auto"/>
                        <w:left w:val="none" w:sz="0" w:space="0" w:color="auto"/>
                        <w:bottom w:val="none" w:sz="0" w:space="0" w:color="auto"/>
                        <w:right w:val="none" w:sz="0" w:space="0" w:color="auto"/>
                      </w:divBdr>
                      <w:divsChild>
                        <w:div w:id="117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907242">
              <w:marLeft w:val="0"/>
              <w:marRight w:val="0"/>
              <w:marTop w:val="0"/>
              <w:marBottom w:val="0"/>
              <w:divBdr>
                <w:top w:val="none" w:sz="0" w:space="0" w:color="auto"/>
                <w:left w:val="none" w:sz="0" w:space="0" w:color="auto"/>
                <w:bottom w:val="none" w:sz="0" w:space="0" w:color="auto"/>
                <w:right w:val="none" w:sz="0" w:space="0" w:color="auto"/>
              </w:divBdr>
              <w:divsChild>
                <w:div w:id="635768294">
                  <w:marLeft w:val="570"/>
                  <w:marRight w:val="570"/>
                  <w:marTop w:val="75"/>
                  <w:marBottom w:val="60"/>
                  <w:divBdr>
                    <w:top w:val="none" w:sz="0" w:space="0" w:color="auto"/>
                    <w:left w:val="none" w:sz="0" w:space="0" w:color="auto"/>
                    <w:bottom w:val="none" w:sz="0" w:space="0" w:color="auto"/>
                    <w:right w:val="none" w:sz="0" w:space="0" w:color="auto"/>
                  </w:divBdr>
                  <w:divsChild>
                    <w:div w:id="1987708572">
                      <w:marLeft w:val="0"/>
                      <w:marRight w:val="0"/>
                      <w:marTop w:val="0"/>
                      <w:marBottom w:val="0"/>
                      <w:divBdr>
                        <w:top w:val="none" w:sz="0" w:space="0" w:color="auto"/>
                        <w:left w:val="none" w:sz="0" w:space="0" w:color="auto"/>
                        <w:bottom w:val="none" w:sz="0" w:space="0" w:color="auto"/>
                        <w:right w:val="none" w:sz="0" w:space="0" w:color="auto"/>
                      </w:divBdr>
                      <w:divsChild>
                        <w:div w:id="15585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11210">
              <w:marLeft w:val="0"/>
              <w:marRight w:val="0"/>
              <w:marTop w:val="0"/>
              <w:marBottom w:val="0"/>
              <w:divBdr>
                <w:top w:val="none" w:sz="0" w:space="0" w:color="auto"/>
                <w:left w:val="none" w:sz="0" w:space="0" w:color="auto"/>
                <w:bottom w:val="none" w:sz="0" w:space="0" w:color="auto"/>
                <w:right w:val="none" w:sz="0" w:space="0" w:color="auto"/>
              </w:divBdr>
              <w:divsChild>
                <w:div w:id="1687945498">
                  <w:marLeft w:val="570"/>
                  <w:marRight w:val="570"/>
                  <w:marTop w:val="75"/>
                  <w:marBottom w:val="60"/>
                  <w:divBdr>
                    <w:top w:val="none" w:sz="0" w:space="0" w:color="auto"/>
                    <w:left w:val="none" w:sz="0" w:space="0" w:color="auto"/>
                    <w:bottom w:val="none" w:sz="0" w:space="0" w:color="auto"/>
                    <w:right w:val="none" w:sz="0" w:space="0" w:color="auto"/>
                  </w:divBdr>
                  <w:divsChild>
                    <w:div w:id="441917441">
                      <w:marLeft w:val="0"/>
                      <w:marRight w:val="0"/>
                      <w:marTop w:val="0"/>
                      <w:marBottom w:val="0"/>
                      <w:divBdr>
                        <w:top w:val="none" w:sz="0" w:space="0" w:color="auto"/>
                        <w:left w:val="none" w:sz="0" w:space="0" w:color="auto"/>
                        <w:bottom w:val="none" w:sz="0" w:space="0" w:color="auto"/>
                        <w:right w:val="none" w:sz="0" w:space="0" w:color="auto"/>
                      </w:divBdr>
                      <w:divsChild>
                        <w:div w:id="10336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47862">
              <w:marLeft w:val="0"/>
              <w:marRight w:val="0"/>
              <w:marTop w:val="0"/>
              <w:marBottom w:val="0"/>
              <w:divBdr>
                <w:top w:val="none" w:sz="0" w:space="0" w:color="auto"/>
                <w:left w:val="none" w:sz="0" w:space="0" w:color="auto"/>
                <w:bottom w:val="none" w:sz="0" w:space="0" w:color="auto"/>
                <w:right w:val="none" w:sz="0" w:space="0" w:color="auto"/>
              </w:divBdr>
              <w:divsChild>
                <w:div w:id="1693801483">
                  <w:marLeft w:val="570"/>
                  <w:marRight w:val="570"/>
                  <w:marTop w:val="75"/>
                  <w:marBottom w:val="60"/>
                  <w:divBdr>
                    <w:top w:val="none" w:sz="0" w:space="0" w:color="auto"/>
                    <w:left w:val="none" w:sz="0" w:space="0" w:color="auto"/>
                    <w:bottom w:val="none" w:sz="0" w:space="0" w:color="auto"/>
                    <w:right w:val="none" w:sz="0" w:space="0" w:color="auto"/>
                  </w:divBdr>
                  <w:divsChild>
                    <w:div w:id="825973465">
                      <w:marLeft w:val="0"/>
                      <w:marRight w:val="0"/>
                      <w:marTop w:val="0"/>
                      <w:marBottom w:val="0"/>
                      <w:divBdr>
                        <w:top w:val="none" w:sz="0" w:space="0" w:color="auto"/>
                        <w:left w:val="none" w:sz="0" w:space="0" w:color="auto"/>
                        <w:bottom w:val="none" w:sz="0" w:space="0" w:color="auto"/>
                        <w:right w:val="none" w:sz="0" w:space="0" w:color="auto"/>
                      </w:divBdr>
                      <w:divsChild>
                        <w:div w:id="1292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80664">
              <w:marLeft w:val="0"/>
              <w:marRight w:val="0"/>
              <w:marTop w:val="0"/>
              <w:marBottom w:val="0"/>
              <w:divBdr>
                <w:top w:val="none" w:sz="0" w:space="0" w:color="auto"/>
                <w:left w:val="none" w:sz="0" w:space="0" w:color="auto"/>
                <w:bottom w:val="none" w:sz="0" w:space="0" w:color="auto"/>
                <w:right w:val="none" w:sz="0" w:space="0" w:color="auto"/>
              </w:divBdr>
              <w:divsChild>
                <w:div w:id="36049592">
                  <w:marLeft w:val="570"/>
                  <w:marRight w:val="570"/>
                  <w:marTop w:val="75"/>
                  <w:marBottom w:val="60"/>
                  <w:divBdr>
                    <w:top w:val="none" w:sz="0" w:space="0" w:color="auto"/>
                    <w:left w:val="none" w:sz="0" w:space="0" w:color="auto"/>
                    <w:bottom w:val="none" w:sz="0" w:space="0" w:color="auto"/>
                    <w:right w:val="none" w:sz="0" w:space="0" w:color="auto"/>
                  </w:divBdr>
                  <w:divsChild>
                    <w:div w:id="2118869486">
                      <w:marLeft w:val="0"/>
                      <w:marRight w:val="0"/>
                      <w:marTop w:val="0"/>
                      <w:marBottom w:val="0"/>
                      <w:divBdr>
                        <w:top w:val="none" w:sz="0" w:space="0" w:color="auto"/>
                        <w:left w:val="none" w:sz="0" w:space="0" w:color="auto"/>
                        <w:bottom w:val="none" w:sz="0" w:space="0" w:color="auto"/>
                        <w:right w:val="none" w:sz="0" w:space="0" w:color="auto"/>
                      </w:divBdr>
                      <w:divsChild>
                        <w:div w:id="89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703749">
              <w:marLeft w:val="0"/>
              <w:marRight w:val="0"/>
              <w:marTop w:val="0"/>
              <w:marBottom w:val="0"/>
              <w:divBdr>
                <w:top w:val="none" w:sz="0" w:space="0" w:color="auto"/>
                <w:left w:val="none" w:sz="0" w:space="0" w:color="auto"/>
                <w:bottom w:val="none" w:sz="0" w:space="0" w:color="auto"/>
                <w:right w:val="none" w:sz="0" w:space="0" w:color="auto"/>
              </w:divBdr>
              <w:divsChild>
                <w:div w:id="576941785">
                  <w:marLeft w:val="570"/>
                  <w:marRight w:val="570"/>
                  <w:marTop w:val="75"/>
                  <w:marBottom w:val="60"/>
                  <w:divBdr>
                    <w:top w:val="none" w:sz="0" w:space="0" w:color="auto"/>
                    <w:left w:val="none" w:sz="0" w:space="0" w:color="auto"/>
                    <w:bottom w:val="none" w:sz="0" w:space="0" w:color="auto"/>
                    <w:right w:val="none" w:sz="0" w:space="0" w:color="auto"/>
                  </w:divBdr>
                  <w:divsChild>
                    <w:div w:id="1851479797">
                      <w:marLeft w:val="0"/>
                      <w:marRight w:val="0"/>
                      <w:marTop w:val="0"/>
                      <w:marBottom w:val="0"/>
                      <w:divBdr>
                        <w:top w:val="none" w:sz="0" w:space="0" w:color="auto"/>
                        <w:left w:val="none" w:sz="0" w:space="0" w:color="auto"/>
                        <w:bottom w:val="none" w:sz="0" w:space="0" w:color="auto"/>
                        <w:right w:val="none" w:sz="0" w:space="0" w:color="auto"/>
                      </w:divBdr>
                      <w:divsChild>
                        <w:div w:id="104564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246599">
              <w:marLeft w:val="0"/>
              <w:marRight w:val="0"/>
              <w:marTop w:val="0"/>
              <w:marBottom w:val="0"/>
              <w:divBdr>
                <w:top w:val="none" w:sz="0" w:space="0" w:color="auto"/>
                <w:left w:val="none" w:sz="0" w:space="0" w:color="auto"/>
                <w:bottom w:val="none" w:sz="0" w:space="0" w:color="auto"/>
                <w:right w:val="none" w:sz="0" w:space="0" w:color="auto"/>
              </w:divBdr>
              <w:divsChild>
                <w:div w:id="1103575131">
                  <w:marLeft w:val="570"/>
                  <w:marRight w:val="570"/>
                  <w:marTop w:val="75"/>
                  <w:marBottom w:val="60"/>
                  <w:divBdr>
                    <w:top w:val="none" w:sz="0" w:space="0" w:color="auto"/>
                    <w:left w:val="none" w:sz="0" w:space="0" w:color="auto"/>
                    <w:bottom w:val="none" w:sz="0" w:space="0" w:color="auto"/>
                    <w:right w:val="none" w:sz="0" w:space="0" w:color="auto"/>
                  </w:divBdr>
                  <w:divsChild>
                    <w:div w:id="626089198">
                      <w:marLeft w:val="0"/>
                      <w:marRight w:val="0"/>
                      <w:marTop w:val="0"/>
                      <w:marBottom w:val="0"/>
                      <w:divBdr>
                        <w:top w:val="none" w:sz="0" w:space="0" w:color="auto"/>
                        <w:left w:val="none" w:sz="0" w:space="0" w:color="auto"/>
                        <w:bottom w:val="none" w:sz="0" w:space="0" w:color="auto"/>
                        <w:right w:val="none" w:sz="0" w:space="0" w:color="auto"/>
                      </w:divBdr>
                      <w:divsChild>
                        <w:div w:id="157666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69187">
              <w:marLeft w:val="0"/>
              <w:marRight w:val="0"/>
              <w:marTop w:val="0"/>
              <w:marBottom w:val="0"/>
              <w:divBdr>
                <w:top w:val="none" w:sz="0" w:space="0" w:color="auto"/>
                <w:left w:val="none" w:sz="0" w:space="0" w:color="auto"/>
                <w:bottom w:val="none" w:sz="0" w:space="0" w:color="auto"/>
                <w:right w:val="none" w:sz="0" w:space="0" w:color="auto"/>
              </w:divBdr>
              <w:divsChild>
                <w:div w:id="1912496769">
                  <w:marLeft w:val="570"/>
                  <w:marRight w:val="570"/>
                  <w:marTop w:val="75"/>
                  <w:marBottom w:val="60"/>
                  <w:divBdr>
                    <w:top w:val="none" w:sz="0" w:space="0" w:color="auto"/>
                    <w:left w:val="none" w:sz="0" w:space="0" w:color="auto"/>
                    <w:bottom w:val="none" w:sz="0" w:space="0" w:color="auto"/>
                    <w:right w:val="none" w:sz="0" w:space="0" w:color="auto"/>
                  </w:divBdr>
                  <w:divsChild>
                    <w:div w:id="837574709">
                      <w:marLeft w:val="0"/>
                      <w:marRight w:val="0"/>
                      <w:marTop w:val="0"/>
                      <w:marBottom w:val="0"/>
                      <w:divBdr>
                        <w:top w:val="none" w:sz="0" w:space="0" w:color="auto"/>
                        <w:left w:val="none" w:sz="0" w:space="0" w:color="auto"/>
                        <w:bottom w:val="none" w:sz="0" w:space="0" w:color="auto"/>
                        <w:right w:val="none" w:sz="0" w:space="0" w:color="auto"/>
                      </w:divBdr>
                      <w:divsChild>
                        <w:div w:id="20140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22143">
          <w:marLeft w:val="0"/>
          <w:marRight w:val="0"/>
          <w:marTop w:val="120"/>
          <w:marBottom w:val="0"/>
          <w:divBdr>
            <w:top w:val="none" w:sz="0" w:space="0" w:color="auto"/>
            <w:left w:val="none" w:sz="0" w:space="0" w:color="auto"/>
            <w:bottom w:val="none" w:sz="0" w:space="0" w:color="auto"/>
            <w:right w:val="none" w:sz="0" w:space="0" w:color="auto"/>
          </w:divBdr>
          <w:divsChild>
            <w:div w:id="4715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20981">
      <w:bodyDiv w:val="1"/>
      <w:marLeft w:val="0"/>
      <w:marRight w:val="0"/>
      <w:marTop w:val="0"/>
      <w:marBottom w:val="0"/>
      <w:divBdr>
        <w:top w:val="none" w:sz="0" w:space="0" w:color="auto"/>
        <w:left w:val="none" w:sz="0" w:space="0" w:color="auto"/>
        <w:bottom w:val="none" w:sz="0" w:space="0" w:color="auto"/>
        <w:right w:val="none" w:sz="0" w:space="0" w:color="auto"/>
      </w:divBdr>
      <w:divsChild>
        <w:div w:id="825244692">
          <w:marLeft w:val="-570"/>
          <w:marRight w:val="-570"/>
          <w:marTop w:val="0"/>
          <w:marBottom w:val="0"/>
          <w:divBdr>
            <w:top w:val="none" w:sz="0" w:space="0" w:color="auto"/>
            <w:left w:val="none" w:sz="0" w:space="0" w:color="auto"/>
            <w:bottom w:val="none" w:sz="0" w:space="0" w:color="auto"/>
            <w:right w:val="none" w:sz="0" w:space="0" w:color="auto"/>
          </w:divBdr>
          <w:divsChild>
            <w:div w:id="286856444">
              <w:marLeft w:val="0"/>
              <w:marRight w:val="0"/>
              <w:marTop w:val="0"/>
              <w:marBottom w:val="0"/>
              <w:divBdr>
                <w:top w:val="none" w:sz="0" w:space="0" w:color="auto"/>
                <w:left w:val="none" w:sz="0" w:space="0" w:color="auto"/>
                <w:bottom w:val="none" w:sz="0" w:space="0" w:color="auto"/>
                <w:right w:val="none" w:sz="0" w:space="0" w:color="auto"/>
              </w:divBdr>
              <w:divsChild>
                <w:div w:id="1582711196">
                  <w:marLeft w:val="570"/>
                  <w:marRight w:val="570"/>
                  <w:marTop w:val="75"/>
                  <w:marBottom w:val="60"/>
                  <w:divBdr>
                    <w:top w:val="none" w:sz="0" w:space="0" w:color="auto"/>
                    <w:left w:val="none" w:sz="0" w:space="0" w:color="auto"/>
                    <w:bottom w:val="none" w:sz="0" w:space="0" w:color="auto"/>
                    <w:right w:val="none" w:sz="0" w:space="0" w:color="auto"/>
                  </w:divBdr>
                  <w:divsChild>
                    <w:div w:id="354383049">
                      <w:marLeft w:val="0"/>
                      <w:marRight w:val="0"/>
                      <w:marTop w:val="0"/>
                      <w:marBottom w:val="0"/>
                      <w:divBdr>
                        <w:top w:val="none" w:sz="0" w:space="0" w:color="auto"/>
                        <w:left w:val="none" w:sz="0" w:space="0" w:color="auto"/>
                        <w:bottom w:val="none" w:sz="0" w:space="0" w:color="auto"/>
                        <w:right w:val="none" w:sz="0" w:space="0" w:color="auto"/>
                      </w:divBdr>
                      <w:divsChild>
                        <w:div w:id="52024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612323">
              <w:marLeft w:val="0"/>
              <w:marRight w:val="0"/>
              <w:marTop w:val="0"/>
              <w:marBottom w:val="0"/>
              <w:divBdr>
                <w:top w:val="none" w:sz="0" w:space="0" w:color="auto"/>
                <w:left w:val="none" w:sz="0" w:space="0" w:color="auto"/>
                <w:bottom w:val="none" w:sz="0" w:space="0" w:color="auto"/>
                <w:right w:val="none" w:sz="0" w:space="0" w:color="auto"/>
              </w:divBdr>
              <w:divsChild>
                <w:div w:id="65226634">
                  <w:marLeft w:val="570"/>
                  <w:marRight w:val="570"/>
                  <w:marTop w:val="75"/>
                  <w:marBottom w:val="60"/>
                  <w:divBdr>
                    <w:top w:val="none" w:sz="0" w:space="0" w:color="auto"/>
                    <w:left w:val="none" w:sz="0" w:space="0" w:color="auto"/>
                    <w:bottom w:val="none" w:sz="0" w:space="0" w:color="auto"/>
                    <w:right w:val="none" w:sz="0" w:space="0" w:color="auto"/>
                  </w:divBdr>
                  <w:divsChild>
                    <w:div w:id="1292857912">
                      <w:marLeft w:val="0"/>
                      <w:marRight w:val="0"/>
                      <w:marTop w:val="0"/>
                      <w:marBottom w:val="0"/>
                      <w:divBdr>
                        <w:top w:val="none" w:sz="0" w:space="0" w:color="auto"/>
                        <w:left w:val="none" w:sz="0" w:space="0" w:color="auto"/>
                        <w:bottom w:val="none" w:sz="0" w:space="0" w:color="auto"/>
                        <w:right w:val="none" w:sz="0" w:space="0" w:color="auto"/>
                      </w:divBdr>
                      <w:divsChild>
                        <w:div w:id="42442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89227">
              <w:marLeft w:val="0"/>
              <w:marRight w:val="0"/>
              <w:marTop w:val="0"/>
              <w:marBottom w:val="0"/>
              <w:divBdr>
                <w:top w:val="none" w:sz="0" w:space="0" w:color="auto"/>
                <w:left w:val="none" w:sz="0" w:space="0" w:color="auto"/>
                <w:bottom w:val="none" w:sz="0" w:space="0" w:color="auto"/>
                <w:right w:val="none" w:sz="0" w:space="0" w:color="auto"/>
              </w:divBdr>
              <w:divsChild>
                <w:div w:id="510218494">
                  <w:marLeft w:val="570"/>
                  <w:marRight w:val="570"/>
                  <w:marTop w:val="75"/>
                  <w:marBottom w:val="60"/>
                  <w:divBdr>
                    <w:top w:val="none" w:sz="0" w:space="0" w:color="auto"/>
                    <w:left w:val="none" w:sz="0" w:space="0" w:color="auto"/>
                    <w:bottom w:val="none" w:sz="0" w:space="0" w:color="auto"/>
                    <w:right w:val="none" w:sz="0" w:space="0" w:color="auto"/>
                  </w:divBdr>
                  <w:divsChild>
                    <w:div w:id="594048553">
                      <w:marLeft w:val="0"/>
                      <w:marRight w:val="0"/>
                      <w:marTop w:val="0"/>
                      <w:marBottom w:val="0"/>
                      <w:divBdr>
                        <w:top w:val="none" w:sz="0" w:space="0" w:color="auto"/>
                        <w:left w:val="none" w:sz="0" w:space="0" w:color="auto"/>
                        <w:bottom w:val="none" w:sz="0" w:space="0" w:color="auto"/>
                        <w:right w:val="none" w:sz="0" w:space="0" w:color="auto"/>
                      </w:divBdr>
                      <w:divsChild>
                        <w:div w:id="401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17781">
              <w:marLeft w:val="0"/>
              <w:marRight w:val="0"/>
              <w:marTop w:val="0"/>
              <w:marBottom w:val="0"/>
              <w:divBdr>
                <w:top w:val="none" w:sz="0" w:space="0" w:color="auto"/>
                <w:left w:val="none" w:sz="0" w:space="0" w:color="auto"/>
                <w:bottom w:val="none" w:sz="0" w:space="0" w:color="auto"/>
                <w:right w:val="none" w:sz="0" w:space="0" w:color="auto"/>
              </w:divBdr>
              <w:divsChild>
                <w:div w:id="1549797124">
                  <w:marLeft w:val="570"/>
                  <w:marRight w:val="570"/>
                  <w:marTop w:val="75"/>
                  <w:marBottom w:val="60"/>
                  <w:divBdr>
                    <w:top w:val="none" w:sz="0" w:space="0" w:color="auto"/>
                    <w:left w:val="none" w:sz="0" w:space="0" w:color="auto"/>
                    <w:bottom w:val="none" w:sz="0" w:space="0" w:color="auto"/>
                    <w:right w:val="none" w:sz="0" w:space="0" w:color="auto"/>
                  </w:divBdr>
                  <w:divsChild>
                    <w:div w:id="109789521">
                      <w:marLeft w:val="0"/>
                      <w:marRight w:val="0"/>
                      <w:marTop w:val="0"/>
                      <w:marBottom w:val="0"/>
                      <w:divBdr>
                        <w:top w:val="none" w:sz="0" w:space="0" w:color="auto"/>
                        <w:left w:val="none" w:sz="0" w:space="0" w:color="auto"/>
                        <w:bottom w:val="none" w:sz="0" w:space="0" w:color="auto"/>
                        <w:right w:val="none" w:sz="0" w:space="0" w:color="auto"/>
                      </w:divBdr>
                      <w:divsChild>
                        <w:div w:id="2091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614034">
              <w:marLeft w:val="0"/>
              <w:marRight w:val="0"/>
              <w:marTop w:val="0"/>
              <w:marBottom w:val="0"/>
              <w:divBdr>
                <w:top w:val="none" w:sz="0" w:space="0" w:color="auto"/>
                <w:left w:val="none" w:sz="0" w:space="0" w:color="auto"/>
                <w:bottom w:val="none" w:sz="0" w:space="0" w:color="auto"/>
                <w:right w:val="none" w:sz="0" w:space="0" w:color="auto"/>
              </w:divBdr>
              <w:divsChild>
                <w:div w:id="1709841563">
                  <w:marLeft w:val="570"/>
                  <w:marRight w:val="570"/>
                  <w:marTop w:val="75"/>
                  <w:marBottom w:val="60"/>
                  <w:divBdr>
                    <w:top w:val="none" w:sz="0" w:space="0" w:color="auto"/>
                    <w:left w:val="none" w:sz="0" w:space="0" w:color="auto"/>
                    <w:bottom w:val="none" w:sz="0" w:space="0" w:color="auto"/>
                    <w:right w:val="none" w:sz="0" w:space="0" w:color="auto"/>
                  </w:divBdr>
                  <w:divsChild>
                    <w:div w:id="1506170101">
                      <w:marLeft w:val="0"/>
                      <w:marRight w:val="0"/>
                      <w:marTop w:val="0"/>
                      <w:marBottom w:val="0"/>
                      <w:divBdr>
                        <w:top w:val="none" w:sz="0" w:space="0" w:color="auto"/>
                        <w:left w:val="none" w:sz="0" w:space="0" w:color="auto"/>
                        <w:bottom w:val="none" w:sz="0" w:space="0" w:color="auto"/>
                        <w:right w:val="none" w:sz="0" w:space="0" w:color="auto"/>
                      </w:divBdr>
                      <w:divsChild>
                        <w:div w:id="4391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40815">
              <w:marLeft w:val="0"/>
              <w:marRight w:val="0"/>
              <w:marTop w:val="0"/>
              <w:marBottom w:val="0"/>
              <w:divBdr>
                <w:top w:val="none" w:sz="0" w:space="0" w:color="auto"/>
                <w:left w:val="none" w:sz="0" w:space="0" w:color="auto"/>
                <w:bottom w:val="none" w:sz="0" w:space="0" w:color="auto"/>
                <w:right w:val="none" w:sz="0" w:space="0" w:color="auto"/>
              </w:divBdr>
              <w:divsChild>
                <w:div w:id="1705248310">
                  <w:marLeft w:val="570"/>
                  <w:marRight w:val="570"/>
                  <w:marTop w:val="75"/>
                  <w:marBottom w:val="60"/>
                  <w:divBdr>
                    <w:top w:val="none" w:sz="0" w:space="0" w:color="auto"/>
                    <w:left w:val="none" w:sz="0" w:space="0" w:color="auto"/>
                    <w:bottom w:val="none" w:sz="0" w:space="0" w:color="auto"/>
                    <w:right w:val="none" w:sz="0" w:space="0" w:color="auto"/>
                  </w:divBdr>
                  <w:divsChild>
                    <w:div w:id="99030614">
                      <w:marLeft w:val="0"/>
                      <w:marRight w:val="0"/>
                      <w:marTop w:val="0"/>
                      <w:marBottom w:val="0"/>
                      <w:divBdr>
                        <w:top w:val="none" w:sz="0" w:space="0" w:color="auto"/>
                        <w:left w:val="none" w:sz="0" w:space="0" w:color="auto"/>
                        <w:bottom w:val="none" w:sz="0" w:space="0" w:color="auto"/>
                        <w:right w:val="none" w:sz="0" w:space="0" w:color="auto"/>
                      </w:divBdr>
                      <w:divsChild>
                        <w:div w:id="5844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21378">
              <w:marLeft w:val="0"/>
              <w:marRight w:val="0"/>
              <w:marTop w:val="0"/>
              <w:marBottom w:val="0"/>
              <w:divBdr>
                <w:top w:val="none" w:sz="0" w:space="0" w:color="auto"/>
                <w:left w:val="none" w:sz="0" w:space="0" w:color="auto"/>
                <w:bottom w:val="none" w:sz="0" w:space="0" w:color="auto"/>
                <w:right w:val="none" w:sz="0" w:space="0" w:color="auto"/>
              </w:divBdr>
              <w:divsChild>
                <w:div w:id="72433588">
                  <w:marLeft w:val="570"/>
                  <w:marRight w:val="570"/>
                  <w:marTop w:val="75"/>
                  <w:marBottom w:val="60"/>
                  <w:divBdr>
                    <w:top w:val="none" w:sz="0" w:space="0" w:color="auto"/>
                    <w:left w:val="none" w:sz="0" w:space="0" w:color="auto"/>
                    <w:bottom w:val="none" w:sz="0" w:space="0" w:color="auto"/>
                    <w:right w:val="none" w:sz="0" w:space="0" w:color="auto"/>
                  </w:divBdr>
                  <w:divsChild>
                    <w:div w:id="72508707">
                      <w:marLeft w:val="0"/>
                      <w:marRight w:val="0"/>
                      <w:marTop w:val="0"/>
                      <w:marBottom w:val="0"/>
                      <w:divBdr>
                        <w:top w:val="none" w:sz="0" w:space="0" w:color="auto"/>
                        <w:left w:val="none" w:sz="0" w:space="0" w:color="auto"/>
                        <w:bottom w:val="none" w:sz="0" w:space="0" w:color="auto"/>
                        <w:right w:val="none" w:sz="0" w:space="0" w:color="auto"/>
                      </w:divBdr>
                      <w:divsChild>
                        <w:div w:id="21805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748103">
              <w:marLeft w:val="0"/>
              <w:marRight w:val="0"/>
              <w:marTop w:val="0"/>
              <w:marBottom w:val="0"/>
              <w:divBdr>
                <w:top w:val="none" w:sz="0" w:space="0" w:color="auto"/>
                <w:left w:val="none" w:sz="0" w:space="0" w:color="auto"/>
                <w:bottom w:val="none" w:sz="0" w:space="0" w:color="auto"/>
                <w:right w:val="none" w:sz="0" w:space="0" w:color="auto"/>
              </w:divBdr>
              <w:divsChild>
                <w:div w:id="1003163731">
                  <w:marLeft w:val="570"/>
                  <w:marRight w:val="570"/>
                  <w:marTop w:val="75"/>
                  <w:marBottom w:val="60"/>
                  <w:divBdr>
                    <w:top w:val="none" w:sz="0" w:space="0" w:color="auto"/>
                    <w:left w:val="none" w:sz="0" w:space="0" w:color="auto"/>
                    <w:bottom w:val="none" w:sz="0" w:space="0" w:color="auto"/>
                    <w:right w:val="none" w:sz="0" w:space="0" w:color="auto"/>
                  </w:divBdr>
                  <w:divsChild>
                    <w:div w:id="1748846125">
                      <w:marLeft w:val="0"/>
                      <w:marRight w:val="0"/>
                      <w:marTop w:val="0"/>
                      <w:marBottom w:val="0"/>
                      <w:divBdr>
                        <w:top w:val="none" w:sz="0" w:space="0" w:color="auto"/>
                        <w:left w:val="none" w:sz="0" w:space="0" w:color="auto"/>
                        <w:bottom w:val="none" w:sz="0" w:space="0" w:color="auto"/>
                        <w:right w:val="none" w:sz="0" w:space="0" w:color="auto"/>
                      </w:divBdr>
                      <w:divsChild>
                        <w:div w:id="160341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86490">
              <w:marLeft w:val="0"/>
              <w:marRight w:val="0"/>
              <w:marTop w:val="0"/>
              <w:marBottom w:val="0"/>
              <w:divBdr>
                <w:top w:val="none" w:sz="0" w:space="0" w:color="auto"/>
                <w:left w:val="none" w:sz="0" w:space="0" w:color="auto"/>
                <w:bottom w:val="none" w:sz="0" w:space="0" w:color="auto"/>
                <w:right w:val="none" w:sz="0" w:space="0" w:color="auto"/>
              </w:divBdr>
              <w:divsChild>
                <w:div w:id="670764051">
                  <w:marLeft w:val="570"/>
                  <w:marRight w:val="570"/>
                  <w:marTop w:val="75"/>
                  <w:marBottom w:val="60"/>
                  <w:divBdr>
                    <w:top w:val="none" w:sz="0" w:space="0" w:color="auto"/>
                    <w:left w:val="none" w:sz="0" w:space="0" w:color="auto"/>
                    <w:bottom w:val="none" w:sz="0" w:space="0" w:color="auto"/>
                    <w:right w:val="none" w:sz="0" w:space="0" w:color="auto"/>
                  </w:divBdr>
                  <w:divsChild>
                    <w:div w:id="1944413559">
                      <w:marLeft w:val="0"/>
                      <w:marRight w:val="0"/>
                      <w:marTop w:val="0"/>
                      <w:marBottom w:val="0"/>
                      <w:divBdr>
                        <w:top w:val="none" w:sz="0" w:space="0" w:color="auto"/>
                        <w:left w:val="none" w:sz="0" w:space="0" w:color="auto"/>
                        <w:bottom w:val="none" w:sz="0" w:space="0" w:color="auto"/>
                        <w:right w:val="none" w:sz="0" w:space="0" w:color="auto"/>
                      </w:divBdr>
                      <w:divsChild>
                        <w:div w:id="9719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194614">
              <w:marLeft w:val="0"/>
              <w:marRight w:val="0"/>
              <w:marTop w:val="0"/>
              <w:marBottom w:val="0"/>
              <w:divBdr>
                <w:top w:val="none" w:sz="0" w:space="0" w:color="auto"/>
                <w:left w:val="none" w:sz="0" w:space="0" w:color="auto"/>
                <w:bottom w:val="none" w:sz="0" w:space="0" w:color="auto"/>
                <w:right w:val="none" w:sz="0" w:space="0" w:color="auto"/>
              </w:divBdr>
              <w:divsChild>
                <w:div w:id="1982609163">
                  <w:marLeft w:val="570"/>
                  <w:marRight w:val="570"/>
                  <w:marTop w:val="75"/>
                  <w:marBottom w:val="60"/>
                  <w:divBdr>
                    <w:top w:val="none" w:sz="0" w:space="0" w:color="auto"/>
                    <w:left w:val="none" w:sz="0" w:space="0" w:color="auto"/>
                    <w:bottom w:val="none" w:sz="0" w:space="0" w:color="auto"/>
                    <w:right w:val="none" w:sz="0" w:space="0" w:color="auto"/>
                  </w:divBdr>
                  <w:divsChild>
                    <w:div w:id="619339399">
                      <w:marLeft w:val="0"/>
                      <w:marRight w:val="0"/>
                      <w:marTop w:val="0"/>
                      <w:marBottom w:val="0"/>
                      <w:divBdr>
                        <w:top w:val="none" w:sz="0" w:space="0" w:color="auto"/>
                        <w:left w:val="none" w:sz="0" w:space="0" w:color="auto"/>
                        <w:bottom w:val="none" w:sz="0" w:space="0" w:color="auto"/>
                        <w:right w:val="none" w:sz="0" w:space="0" w:color="auto"/>
                      </w:divBdr>
                      <w:divsChild>
                        <w:div w:id="10810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17021">
              <w:marLeft w:val="0"/>
              <w:marRight w:val="0"/>
              <w:marTop w:val="0"/>
              <w:marBottom w:val="0"/>
              <w:divBdr>
                <w:top w:val="none" w:sz="0" w:space="0" w:color="auto"/>
                <w:left w:val="none" w:sz="0" w:space="0" w:color="auto"/>
                <w:bottom w:val="none" w:sz="0" w:space="0" w:color="auto"/>
                <w:right w:val="none" w:sz="0" w:space="0" w:color="auto"/>
              </w:divBdr>
              <w:divsChild>
                <w:div w:id="141966265">
                  <w:marLeft w:val="570"/>
                  <w:marRight w:val="570"/>
                  <w:marTop w:val="75"/>
                  <w:marBottom w:val="60"/>
                  <w:divBdr>
                    <w:top w:val="none" w:sz="0" w:space="0" w:color="auto"/>
                    <w:left w:val="none" w:sz="0" w:space="0" w:color="auto"/>
                    <w:bottom w:val="none" w:sz="0" w:space="0" w:color="auto"/>
                    <w:right w:val="none" w:sz="0" w:space="0" w:color="auto"/>
                  </w:divBdr>
                  <w:divsChild>
                    <w:div w:id="1282224352">
                      <w:marLeft w:val="0"/>
                      <w:marRight w:val="0"/>
                      <w:marTop w:val="0"/>
                      <w:marBottom w:val="0"/>
                      <w:divBdr>
                        <w:top w:val="none" w:sz="0" w:space="0" w:color="auto"/>
                        <w:left w:val="none" w:sz="0" w:space="0" w:color="auto"/>
                        <w:bottom w:val="none" w:sz="0" w:space="0" w:color="auto"/>
                        <w:right w:val="none" w:sz="0" w:space="0" w:color="auto"/>
                      </w:divBdr>
                      <w:divsChild>
                        <w:div w:id="1294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9135">
              <w:marLeft w:val="0"/>
              <w:marRight w:val="0"/>
              <w:marTop w:val="0"/>
              <w:marBottom w:val="0"/>
              <w:divBdr>
                <w:top w:val="none" w:sz="0" w:space="0" w:color="auto"/>
                <w:left w:val="none" w:sz="0" w:space="0" w:color="auto"/>
                <w:bottom w:val="none" w:sz="0" w:space="0" w:color="auto"/>
                <w:right w:val="none" w:sz="0" w:space="0" w:color="auto"/>
              </w:divBdr>
              <w:divsChild>
                <w:div w:id="1012612761">
                  <w:marLeft w:val="570"/>
                  <w:marRight w:val="570"/>
                  <w:marTop w:val="75"/>
                  <w:marBottom w:val="60"/>
                  <w:divBdr>
                    <w:top w:val="none" w:sz="0" w:space="0" w:color="auto"/>
                    <w:left w:val="none" w:sz="0" w:space="0" w:color="auto"/>
                    <w:bottom w:val="none" w:sz="0" w:space="0" w:color="auto"/>
                    <w:right w:val="none" w:sz="0" w:space="0" w:color="auto"/>
                  </w:divBdr>
                  <w:divsChild>
                    <w:div w:id="1011369223">
                      <w:marLeft w:val="0"/>
                      <w:marRight w:val="0"/>
                      <w:marTop w:val="0"/>
                      <w:marBottom w:val="0"/>
                      <w:divBdr>
                        <w:top w:val="none" w:sz="0" w:space="0" w:color="auto"/>
                        <w:left w:val="none" w:sz="0" w:space="0" w:color="auto"/>
                        <w:bottom w:val="none" w:sz="0" w:space="0" w:color="auto"/>
                        <w:right w:val="none" w:sz="0" w:space="0" w:color="auto"/>
                      </w:divBdr>
                      <w:divsChild>
                        <w:div w:id="11971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3845">
              <w:marLeft w:val="0"/>
              <w:marRight w:val="0"/>
              <w:marTop w:val="0"/>
              <w:marBottom w:val="0"/>
              <w:divBdr>
                <w:top w:val="none" w:sz="0" w:space="0" w:color="auto"/>
                <w:left w:val="none" w:sz="0" w:space="0" w:color="auto"/>
                <w:bottom w:val="none" w:sz="0" w:space="0" w:color="auto"/>
                <w:right w:val="none" w:sz="0" w:space="0" w:color="auto"/>
              </w:divBdr>
              <w:divsChild>
                <w:div w:id="246426588">
                  <w:marLeft w:val="570"/>
                  <w:marRight w:val="570"/>
                  <w:marTop w:val="75"/>
                  <w:marBottom w:val="60"/>
                  <w:divBdr>
                    <w:top w:val="none" w:sz="0" w:space="0" w:color="auto"/>
                    <w:left w:val="none" w:sz="0" w:space="0" w:color="auto"/>
                    <w:bottom w:val="none" w:sz="0" w:space="0" w:color="auto"/>
                    <w:right w:val="none" w:sz="0" w:space="0" w:color="auto"/>
                  </w:divBdr>
                  <w:divsChild>
                    <w:div w:id="1263295068">
                      <w:marLeft w:val="0"/>
                      <w:marRight w:val="0"/>
                      <w:marTop w:val="0"/>
                      <w:marBottom w:val="0"/>
                      <w:divBdr>
                        <w:top w:val="none" w:sz="0" w:space="0" w:color="auto"/>
                        <w:left w:val="none" w:sz="0" w:space="0" w:color="auto"/>
                        <w:bottom w:val="none" w:sz="0" w:space="0" w:color="auto"/>
                        <w:right w:val="none" w:sz="0" w:space="0" w:color="auto"/>
                      </w:divBdr>
                      <w:divsChild>
                        <w:div w:id="45378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81515">
              <w:marLeft w:val="0"/>
              <w:marRight w:val="0"/>
              <w:marTop w:val="0"/>
              <w:marBottom w:val="0"/>
              <w:divBdr>
                <w:top w:val="none" w:sz="0" w:space="0" w:color="auto"/>
                <w:left w:val="none" w:sz="0" w:space="0" w:color="auto"/>
                <w:bottom w:val="none" w:sz="0" w:space="0" w:color="auto"/>
                <w:right w:val="none" w:sz="0" w:space="0" w:color="auto"/>
              </w:divBdr>
              <w:divsChild>
                <w:div w:id="1726566304">
                  <w:marLeft w:val="570"/>
                  <w:marRight w:val="570"/>
                  <w:marTop w:val="75"/>
                  <w:marBottom w:val="60"/>
                  <w:divBdr>
                    <w:top w:val="none" w:sz="0" w:space="0" w:color="auto"/>
                    <w:left w:val="none" w:sz="0" w:space="0" w:color="auto"/>
                    <w:bottom w:val="none" w:sz="0" w:space="0" w:color="auto"/>
                    <w:right w:val="none" w:sz="0" w:space="0" w:color="auto"/>
                  </w:divBdr>
                  <w:divsChild>
                    <w:div w:id="471603925">
                      <w:marLeft w:val="0"/>
                      <w:marRight w:val="0"/>
                      <w:marTop w:val="0"/>
                      <w:marBottom w:val="0"/>
                      <w:divBdr>
                        <w:top w:val="none" w:sz="0" w:space="0" w:color="auto"/>
                        <w:left w:val="none" w:sz="0" w:space="0" w:color="auto"/>
                        <w:bottom w:val="none" w:sz="0" w:space="0" w:color="auto"/>
                        <w:right w:val="none" w:sz="0" w:space="0" w:color="auto"/>
                      </w:divBdr>
                      <w:divsChild>
                        <w:div w:id="13195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378654">
              <w:marLeft w:val="0"/>
              <w:marRight w:val="0"/>
              <w:marTop w:val="0"/>
              <w:marBottom w:val="0"/>
              <w:divBdr>
                <w:top w:val="none" w:sz="0" w:space="0" w:color="auto"/>
                <w:left w:val="none" w:sz="0" w:space="0" w:color="auto"/>
                <w:bottom w:val="none" w:sz="0" w:space="0" w:color="auto"/>
                <w:right w:val="none" w:sz="0" w:space="0" w:color="auto"/>
              </w:divBdr>
              <w:divsChild>
                <w:div w:id="1154300589">
                  <w:marLeft w:val="570"/>
                  <w:marRight w:val="570"/>
                  <w:marTop w:val="75"/>
                  <w:marBottom w:val="60"/>
                  <w:divBdr>
                    <w:top w:val="none" w:sz="0" w:space="0" w:color="auto"/>
                    <w:left w:val="none" w:sz="0" w:space="0" w:color="auto"/>
                    <w:bottom w:val="none" w:sz="0" w:space="0" w:color="auto"/>
                    <w:right w:val="none" w:sz="0" w:space="0" w:color="auto"/>
                  </w:divBdr>
                  <w:divsChild>
                    <w:div w:id="778063028">
                      <w:marLeft w:val="0"/>
                      <w:marRight w:val="0"/>
                      <w:marTop w:val="0"/>
                      <w:marBottom w:val="0"/>
                      <w:divBdr>
                        <w:top w:val="none" w:sz="0" w:space="0" w:color="auto"/>
                        <w:left w:val="none" w:sz="0" w:space="0" w:color="auto"/>
                        <w:bottom w:val="none" w:sz="0" w:space="0" w:color="auto"/>
                        <w:right w:val="none" w:sz="0" w:space="0" w:color="auto"/>
                      </w:divBdr>
                      <w:divsChild>
                        <w:div w:id="183691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935408">
              <w:marLeft w:val="0"/>
              <w:marRight w:val="0"/>
              <w:marTop w:val="0"/>
              <w:marBottom w:val="0"/>
              <w:divBdr>
                <w:top w:val="none" w:sz="0" w:space="0" w:color="auto"/>
                <w:left w:val="none" w:sz="0" w:space="0" w:color="auto"/>
                <w:bottom w:val="none" w:sz="0" w:space="0" w:color="auto"/>
                <w:right w:val="none" w:sz="0" w:space="0" w:color="auto"/>
              </w:divBdr>
              <w:divsChild>
                <w:div w:id="969626214">
                  <w:marLeft w:val="570"/>
                  <w:marRight w:val="570"/>
                  <w:marTop w:val="75"/>
                  <w:marBottom w:val="60"/>
                  <w:divBdr>
                    <w:top w:val="none" w:sz="0" w:space="0" w:color="auto"/>
                    <w:left w:val="none" w:sz="0" w:space="0" w:color="auto"/>
                    <w:bottom w:val="none" w:sz="0" w:space="0" w:color="auto"/>
                    <w:right w:val="none" w:sz="0" w:space="0" w:color="auto"/>
                  </w:divBdr>
                  <w:divsChild>
                    <w:div w:id="1508211999">
                      <w:marLeft w:val="0"/>
                      <w:marRight w:val="0"/>
                      <w:marTop w:val="0"/>
                      <w:marBottom w:val="0"/>
                      <w:divBdr>
                        <w:top w:val="none" w:sz="0" w:space="0" w:color="auto"/>
                        <w:left w:val="none" w:sz="0" w:space="0" w:color="auto"/>
                        <w:bottom w:val="none" w:sz="0" w:space="0" w:color="auto"/>
                        <w:right w:val="none" w:sz="0" w:space="0" w:color="auto"/>
                      </w:divBdr>
                      <w:divsChild>
                        <w:div w:id="4705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631263">
          <w:marLeft w:val="0"/>
          <w:marRight w:val="0"/>
          <w:marTop w:val="120"/>
          <w:marBottom w:val="0"/>
          <w:divBdr>
            <w:top w:val="none" w:sz="0" w:space="0" w:color="auto"/>
            <w:left w:val="none" w:sz="0" w:space="0" w:color="auto"/>
            <w:bottom w:val="none" w:sz="0" w:space="0" w:color="auto"/>
            <w:right w:val="none" w:sz="0" w:space="0" w:color="auto"/>
          </w:divBdr>
          <w:divsChild>
            <w:div w:id="175165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266264">
      <w:bodyDiv w:val="1"/>
      <w:marLeft w:val="0"/>
      <w:marRight w:val="0"/>
      <w:marTop w:val="0"/>
      <w:marBottom w:val="0"/>
      <w:divBdr>
        <w:top w:val="none" w:sz="0" w:space="0" w:color="auto"/>
        <w:left w:val="none" w:sz="0" w:space="0" w:color="auto"/>
        <w:bottom w:val="none" w:sz="0" w:space="0" w:color="auto"/>
        <w:right w:val="none" w:sz="0" w:space="0" w:color="auto"/>
      </w:divBdr>
      <w:divsChild>
        <w:div w:id="592978171">
          <w:marLeft w:val="0"/>
          <w:marRight w:val="0"/>
          <w:marTop w:val="0"/>
          <w:marBottom w:val="0"/>
          <w:divBdr>
            <w:top w:val="none" w:sz="0" w:space="0" w:color="auto"/>
            <w:left w:val="none" w:sz="0" w:space="0" w:color="auto"/>
            <w:bottom w:val="none" w:sz="0" w:space="0" w:color="auto"/>
            <w:right w:val="none" w:sz="0" w:space="0" w:color="auto"/>
          </w:divBdr>
          <w:divsChild>
            <w:div w:id="14427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4287">
      <w:bodyDiv w:val="1"/>
      <w:marLeft w:val="0"/>
      <w:marRight w:val="0"/>
      <w:marTop w:val="0"/>
      <w:marBottom w:val="0"/>
      <w:divBdr>
        <w:top w:val="none" w:sz="0" w:space="0" w:color="auto"/>
        <w:left w:val="none" w:sz="0" w:space="0" w:color="auto"/>
        <w:bottom w:val="none" w:sz="0" w:space="0" w:color="auto"/>
        <w:right w:val="none" w:sz="0" w:space="0" w:color="auto"/>
      </w:divBdr>
    </w:div>
    <w:div w:id="1070156091">
      <w:bodyDiv w:val="1"/>
      <w:marLeft w:val="0"/>
      <w:marRight w:val="0"/>
      <w:marTop w:val="0"/>
      <w:marBottom w:val="0"/>
      <w:divBdr>
        <w:top w:val="none" w:sz="0" w:space="0" w:color="auto"/>
        <w:left w:val="none" w:sz="0" w:space="0" w:color="auto"/>
        <w:bottom w:val="none" w:sz="0" w:space="0" w:color="auto"/>
        <w:right w:val="none" w:sz="0" w:space="0" w:color="auto"/>
      </w:divBdr>
    </w:div>
    <w:div w:id="1321738828">
      <w:bodyDiv w:val="1"/>
      <w:marLeft w:val="0"/>
      <w:marRight w:val="0"/>
      <w:marTop w:val="0"/>
      <w:marBottom w:val="0"/>
      <w:divBdr>
        <w:top w:val="none" w:sz="0" w:space="0" w:color="auto"/>
        <w:left w:val="none" w:sz="0" w:space="0" w:color="auto"/>
        <w:bottom w:val="none" w:sz="0" w:space="0" w:color="auto"/>
        <w:right w:val="none" w:sz="0" w:space="0" w:color="auto"/>
      </w:divBdr>
    </w:div>
    <w:div w:id="1557467011">
      <w:bodyDiv w:val="1"/>
      <w:marLeft w:val="0"/>
      <w:marRight w:val="0"/>
      <w:marTop w:val="0"/>
      <w:marBottom w:val="0"/>
      <w:divBdr>
        <w:top w:val="none" w:sz="0" w:space="0" w:color="auto"/>
        <w:left w:val="none" w:sz="0" w:space="0" w:color="auto"/>
        <w:bottom w:val="none" w:sz="0" w:space="0" w:color="auto"/>
        <w:right w:val="none" w:sz="0" w:space="0" w:color="auto"/>
      </w:divBdr>
    </w:div>
    <w:div w:id="2089302637">
      <w:bodyDiv w:val="1"/>
      <w:marLeft w:val="0"/>
      <w:marRight w:val="0"/>
      <w:marTop w:val="0"/>
      <w:marBottom w:val="0"/>
      <w:divBdr>
        <w:top w:val="none" w:sz="0" w:space="0" w:color="auto"/>
        <w:left w:val="none" w:sz="0" w:space="0" w:color="auto"/>
        <w:bottom w:val="none" w:sz="0" w:space="0" w:color="auto"/>
        <w:right w:val="none" w:sz="0" w:space="0" w:color="auto"/>
      </w:divBdr>
      <w:divsChild>
        <w:div w:id="705520613">
          <w:marLeft w:val="570"/>
          <w:marRight w:val="570"/>
          <w:marTop w:val="75"/>
          <w:marBottom w:val="60"/>
          <w:divBdr>
            <w:top w:val="single" w:sz="6" w:space="2" w:color="D2E3FC"/>
            <w:left w:val="single" w:sz="6" w:space="0" w:color="D2E3FC"/>
            <w:bottom w:val="single" w:sz="6" w:space="2" w:color="D2E3FC"/>
            <w:right w:val="single" w:sz="6" w:space="0" w:color="D2E3FC"/>
          </w:divBdr>
          <w:divsChild>
            <w:div w:id="831915566">
              <w:marLeft w:val="0"/>
              <w:marRight w:val="0"/>
              <w:marTop w:val="0"/>
              <w:marBottom w:val="0"/>
              <w:divBdr>
                <w:top w:val="none" w:sz="0" w:space="0" w:color="auto"/>
                <w:left w:val="none" w:sz="0" w:space="0" w:color="auto"/>
                <w:bottom w:val="none" w:sz="0" w:space="0" w:color="auto"/>
                <w:right w:val="none" w:sz="0" w:space="0" w:color="auto"/>
              </w:divBdr>
              <w:divsChild>
                <w:div w:id="514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98882">
          <w:marLeft w:val="570"/>
          <w:marRight w:val="570"/>
          <w:marTop w:val="360"/>
          <w:marBottom w:val="285"/>
          <w:divBdr>
            <w:top w:val="single" w:sz="6" w:space="15" w:color="DADCE0"/>
            <w:left w:val="none" w:sz="0" w:space="0" w:color="auto"/>
            <w:bottom w:val="single" w:sz="6" w:space="18" w:color="DADCE0"/>
            <w:right w:val="none" w:sz="0" w:space="0" w:color="auto"/>
          </w:divBdr>
          <w:divsChild>
            <w:div w:id="16830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35571">
      <w:bodyDiv w:val="1"/>
      <w:marLeft w:val="0"/>
      <w:marRight w:val="0"/>
      <w:marTop w:val="0"/>
      <w:marBottom w:val="0"/>
      <w:divBdr>
        <w:top w:val="none" w:sz="0" w:space="0" w:color="auto"/>
        <w:left w:val="none" w:sz="0" w:space="0" w:color="auto"/>
        <w:bottom w:val="none" w:sz="0" w:space="0" w:color="auto"/>
        <w:right w:val="none" w:sz="0" w:space="0" w:color="auto"/>
      </w:divBdr>
      <w:divsChild>
        <w:div w:id="776944055">
          <w:marLeft w:val="0"/>
          <w:marRight w:val="0"/>
          <w:marTop w:val="0"/>
          <w:marBottom w:val="0"/>
          <w:divBdr>
            <w:top w:val="none" w:sz="0" w:space="0" w:color="auto"/>
            <w:left w:val="none" w:sz="0" w:space="0" w:color="auto"/>
            <w:bottom w:val="none" w:sz="0" w:space="0" w:color="auto"/>
            <w:right w:val="none" w:sz="0" w:space="0" w:color="auto"/>
          </w:divBdr>
          <w:divsChild>
            <w:div w:id="20329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Genetics</dc:creator>
  <cp:keywords/>
  <dc:description/>
  <cp:lastModifiedBy>Human Genetics</cp:lastModifiedBy>
  <cp:revision>20</cp:revision>
  <dcterms:created xsi:type="dcterms:W3CDTF">2024-12-10T10:41:00Z</dcterms:created>
  <dcterms:modified xsi:type="dcterms:W3CDTF">2024-12-11T13:24:00Z</dcterms:modified>
</cp:coreProperties>
</file>